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FDCEE" w14:textId="77777777" w:rsidR="00620991" w:rsidRDefault="00620991">
      <w:pPr>
        <w:ind w:firstLine="420"/>
      </w:pPr>
    </w:p>
    <w:p w14:paraId="684B8D4C" w14:textId="77777777" w:rsidR="00620991" w:rsidRDefault="00620991">
      <w:pPr>
        <w:ind w:firstLine="420"/>
      </w:pPr>
    </w:p>
    <w:p w14:paraId="357879BF" w14:textId="77777777" w:rsidR="00620991" w:rsidRDefault="00620991">
      <w:pPr>
        <w:ind w:firstLine="420"/>
      </w:pPr>
    </w:p>
    <w:p w14:paraId="69E365C2" w14:textId="77777777" w:rsidR="00620991" w:rsidRDefault="00620991">
      <w:pPr>
        <w:ind w:firstLine="420"/>
      </w:pPr>
    </w:p>
    <w:p w14:paraId="53C3A75B" w14:textId="77777777" w:rsidR="00620991" w:rsidRDefault="00620991">
      <w:pPr>
        <w:ind w:firstLine="420"/>
      </w:pPr>
    </w:p>
    <w:p w14:paraId="13F82CC5" w14:textId="77777777" w:rsidR="00620991" w:rsidRDefault="00620991">
      <w:pPr>
        <w:ind w:firstLine="420"/>
      </w:pPr>
    </w:p>
    <w:p w14:paraId="32DA4BD2" w14:textId="77777777" w:rsidR="00620991" w:rsidRDefault="00620991">
      <w:pPr>
        <w:ind w:firstLine="420"/>
      </w:pPr>
    </w:p>
    <w:p w14:paraId="7B9B9159" w14:textId="77777777" w:rsidR="00620991" w:rsidRDefault="00620991">
      <w:pPr>
        <w:ind w:firstLine="420"/>
      </w:pPr>
    </w:p>
    <w:p w14:paraId="1A241046" w14:textId="77777777" w:rsidR="00620991" w:rsidRDefault="00620991">
      <w:pPr>
        <w:ind w:firstLine="420"/>
      </w:pPr>
    </w:p>
    <w:p w14:paraId="74911A87" w14:textId="77777777" w:rsidR="00620991" w:rsidRDefault="00620991">
      <w:pPr>
        <w:ind w:firstLine="420"/>
      </w:pPr>
    </w:p>
    <w:p w14:paraId="7DB3A9B8" w14:textId="77777777" w:rsidR="00620991" w:rsidRDefault="00620991">
      <w:pPr>
        <w:ind w:firstLine="420"/>
      </w:pPr>
    </w:p>
    <w:p w14:paraId="708301A2" w14:textId="77777777" w:rsidR="00620991" w:rsidRDefault="00620991">
      <w:pPr>
        <w:ind w:firstLine="420"/>
      </w:pPr>
    </w:p>
    <w:p w14:paraId="6CE2A58D" w14:textId="77777777" w:rsidR="00620991" w:rsidRDefault="00620991">
      <w:pPr>
        <w:ind w:firstLine="420"/>
      </w:pPr>
    </w:p>
    <w:p w14:paraId="4DF5FC3F" w14:textId="77777777" w:rsidR="00620991" w:rsidRDefault="005A1B66">
      <w:pPr>
        <w:ind w:firstLine="420"/>
      </w:pPr>
      <w:r>
        <w:rPr>
          <w:noProof/>
        </w:rPr>
        <mc:AlternateContent>
          <mc:Choice Requires="wps">
            <w:drawing>
              <wp:anchor distT="0" distB="0" distL="114300" distR="114300" simplePos="0" relativeHeight="251659264" behindDoc="0" locked="0" layoutInCell="1" allowOverlap="1" wp14:anchorId="0AED1393" wp14:editId="44149750">
                <wp:simplePos x="0" y="0"/>
                <wp:positionH relativeFrom="column">
                  <wp:posOffset>-1134745</wp:posOffset>
                </wp:positionH>
                <wp:positionV relativeFrom="paragraph">
                  <wp:posOffset>159385</wp:posOffset>
                </wp:positionV>
                <wp:extent cx="5257800" cy="3182620"/>
                <wp:effectExtent l="0" t="0" r="19050" b="18415"/>
                <wp:wrapNone/>
                <wp:docPr id="10" name="矩形 10"/>
                <wp:cNvGraphicFramePr/>
                <a:graphic xmlns:a="http://schemas.openxmlformats.org/drawingml/2006/main">
                  <a:graphicData uri="http://schemas.microsoft.com/office/word/2010/wordprocessingShape">
                    <wps:wsp>
                      <wps:cNvSpPr/>
                      <wps:spPr>
                        <a:xfrm>
                          <a:off x="0" y="0"/>
                          <a:ext cx="52578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BAB6185" w14:textId="77777777" w:rsidR="00552E79" w:rsidRDefault="00552E79" w:rsidP="00552E79">
                            <w:pPr>
                              <w:ind w:firstLineChars="100" w:firstLine="220"/>
                              <w:jc w:val="left"/>
                              <w:rPr>
                                <w:rFonts w:ascii="微软雅黑" w:eastAsia="微软雅黑" w:hAnsi="微软雅黑"/>
                                <w:b/>
                                <w:color w:val="FFFFFF" w:themeColor="background1"/>
                                <w:sz w:val="36"/>
                                <w:szCs w:val="36"/>
                              </w:rPr>
                            </w:pPr>
                            <w:r>
                              <w:rPr>
                                <w:noProof/>
                                <w:sz w:val="22"/>
                              </w:rPr>
                              <w:drawing>
                                <wp:inline distT="0" distB="0" distL="0" distR="0" wp14:anchorId="593EF5CE" wp14:editId="5F68C13E">
                                  <wp:extent cx="1432560" cy="1135380"/>
                                  <wp:effectExtent l="0" t="0" r="0" b="7620"/>
                                  <wp:docPr id="90990645" name="图片 5"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43e1d2516ada45bdd167b40681bbf6"/>
                                          <pic:cNvPicPr>
                                            <a:picLocks noChangeAspect="1" noChangeArrowheads="1"/>
                                          </pic:cNvPicPr>
                                        </pic:nvPicPr>
                                        <pic:blipFill>
                                          <a:blip r:embed="rId9">
                                            <a:extLst>
                                              <a:ext uri="{28A0092B-C50C-407E-A947-70E740481C1C}">
                                                <a14:useLocalDpi xmlns:a14="http://schemas.microsoft.com/office/drawing/2010/main" val="0"/>
                                              </a:ext>
                                            </a:extLst>
                                          </a:blip>
                                          <a:srcRect l="32979" t="27481" r="32979" b="27783"/>
                                          <a:stretch>
                                            <a:fillRect/>
                                          </a:stretch>
                                        </pic:blipFill>
                                        <pic:spPr bwMode="auto">
                                          <a:xfrm>
                                            <a:off x="0" y="0"/>
                                            <a:ext cx="1432560" cy="1135380"/>
                                          </a:xfrm>
                                          <a:prstGeom prst="rect">
                                            <a:avLst/>
                                          </a:prstGeom>
                                          <a:noFill/>
                                          <a:ln>
                                            <a:noFill/>
                                          </a:ln>
                                        </pic:spPr>
                                      </pic:pic>
                                    </a:graphicData>
                                  </a:graphic>
                                </wp:inline>
                              </w:drawing>
                            </w:r>
                          </w:p>
                          <w:p w14:paraId="28C90B3A" w14:textId="77777777" w:rsidR="00552E79" w:rsidRDefault="00552E79" w:rsidP="00552E79">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 xml:space="preserve">德科物联 </w:t>
                            </w:r>
                            <w:r>
                              <w:rPr>
                                <w:rFonts w:ascii="微软雅黑" w:eastAsia="微软雅黑" w:hAnsi="微软雅黑"/>
                                <w:b/>
                                <w:color w:val="FFFFFF" w:themeColor="background1"/>
                                <w:sz w:val="36"/>
                                <w:szCs w:val="36"/>
                              </w:rPr>
                              <w:t xml:space="preserve">  </w:t>
                            </w:r>
                          </w:p>
                          <w:p w14:paraId="43C076BA" w14:textId="34AF0AD5" w:rsidR="00552E79" w:rsidRDefault="00552E79" w:rsidP="00552E79">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1</w:t>
                            </w:r>
                            <w:r>
                              <w:rPr>
                                <w:rFonts w:ascii="微软雅黑" w:eastAsia="微软雅黑" w:hAnsi="微软雅黑"/>
                                <w:b/>
                                <w:color w:val="FFFFFF" w:themeColor="background1"/>
                                <w:sz w:val="36"/>
                                <w:szCs w:val="36"/>
                              </w:rPr>
                              <w:t xml:space="preserve">3.56MHz </w:t>
                            </w:r>
                            <w:r>
                              <w:rPr>
                                <w:rFonts w:ascii="微软雅黑" w:eastAsia="微软雅黑" w:hAnsi="微软雅黑" w:hint="eastAsia"/>
                                <w:b/>
                                <w:color w:val="FFFFFF" w:themeColor="background1"/>
                                <w:sz w:val="36"/>
                                <w:szCs w:val="36"/>
                              </w:rPr>
                              <w:t>原生</w:t>
                            </w:r>
                            <w:r>
                              <w:rPr>
                                <w:rFonts w:ascii="微软雅黑" w:eastAsia="微软雅黑" w:hAnsi="微软雅黑" w:hint="eastAsia"/>
                                <w:b/>
                                <w:color w:val="FFFFFF" w:themeColor="background1"/>
                                <w:sz w:val="36"/>
                                <w:szCs w:val="36"/>
                              </w:rPr>
                              <w:t>高频</w:t>
                            </w:r>
                            <w:r>
                              <w:rPr>
                                <w:rFonts w:ascii="微软雅黑" w:eastAsia="微软雅黑" w:hAnsi="微软雅黑" w:hint="eastAsia"/>
                                <w:b/>
                                <w:color w:val="FFFFFF" w:themeColor="background1"/>
                                <w:sz w:val="36"/>
                                <w:szCs w:val="36"/>
                              </w:rPr>
                              <w:t>nfc</w:t>
                            </w:r>
                            <w:r w:rsidRPr="00BE3451">
                              <w:rPr>
                                <w:rFonts w:ascii="微软雅黑" w:eastAsia="微软雅黑" w:hAnsi="微软雅黑" w:hint="eastAsia"/>
                                <w:b/>
                                <w:color w:val="FFFFFF" w:themeColor="background1"/>
                                <w:sz w:val="36"/>
                                <w:szCs w:val="36"/>
                              </w:rPr>
                              <w:t>模块</w:t>
                            </w:r>
                          </w:p>
                          <w:p w14:paraId="2AA1AC76" w14:textId="77777777" w:rsidR="00552E79" w:rsidRDefault="00552E79" w:rsidP="00552E79">
                            <w:pPr>
                              <w:ind w:right="720" w:firstLineChars="100" w:firstLine="360"/>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DK65-JL</w:t>
                            </w:r>
                          </w:p>
                          <w:p w14:paraId="07463D56" w14:textId="77777777" w:rsidR="00552E79" w:rsidRDefault="00552E79" w:rsidP="00552E79">
                            <w:pPr>
                              <w:ind w:firstLineChars="2100" w:firstLine="6306"/>
                              <w:rPr>
                                <w:rFonts w:ascii="华文宋体" w:eastAsia="华文宋体" w:hAnsi="华文宋体"/>
                                <w:b/>
                                <w:color w:val="FFFFFF" w:themeColor="background1"/>
                                <w:sz w:val="30"/>
                                <w:szCs w:val="30"/>
                              </w:rPr>
                            </w:pPr>
                            <w:r w:rsidRPr="00BE3451">
                              <w:rPr>
                                <w:rFonts w:ascii="华文宋体" w:eastAsia="华文宋体" w:hAnsi="华文宋体" w:hint="eastAsia"/>
                                <w:b/>
                                <w:color w:val="FFFFFF" w:themeColor="background1"/>
                                <w:sz w:val="30"/>
                                <w:szCs w:val="30"/>
                              </w:rPr>
                              <w:t>产品说明书</w:t>
                            </w:r>
                          </w:p>
                          <w:p w14:paraId="2CABB95A" w14:textId="77777777" w:rsidR="00552E79" w:rsidRPr="00BE3451" w:rsidRDefault="00552E79" w:rsidP="00552E79">
                            <w:pPr>
                              <w:ind w:firstLineChars="2300" w:firstLine="6907"/>
                              <w:rPr>
                                <w:rFonts w:ascii="华文宋体" w:eastAsia="华文宋体" w:hAnsi="华文宋体"/>
                                <w:b/>
                                <w:color w:val="FFFFFF" w:themeColor="background1"/>
                                <w:sz w:val="30"/>
                                <w:szCs w:val="30"/>
                              </w:rPr>
                            </w:pPr>
                            <w:r>
                              <w:rPr>
                                <w:rFonts w:ascii="华文宋体" w:eastAsia="华文宋体" w:hAnsi="华文宋体" w:hint="eastAsia"/>
                                <w:b/>
                                <w:color w:val="FFFFFF" w:themeColor="background1"/>
                                <w:sz w:val="30"/>
                                <w:szCs w:val="30"/>
                              </w:rPr>
                              <w:t>V</w:t>
                            </w:r>
                            <w:r>
                              <w:rPr>
                                <w:rFonts w:ascii="华文宋体" w:eastAsia="华文宋体" w:hAnsi="华文宋体"/>
                                <w:b/>
                                <w:color w:val="FFFFFF" w:themeColor="background1"/>
                                <w:sz w:val="30"/>
                                <w:szCs w:val="30"/>
                              </w:rPr>
                              <w:t>1.</w:t>
                            </w:r>
                            <w:r>
                              <w:rPr>
                                <w:rFonts w:ascii="华文宋体" w:eastAsia="华文宋体" w:hAnsi="华文宋体" w:hint="eastAsia"/>
                                <w:b/>
                                <w:color w:val="FFFFFF" w:themeColor="background1"/>
                                <w:sz w:val="30"/>
                                <w:szCs w:val="30"/>
                              </w:rPr>
                              <w:t>0</w:t>
                            </w:r>
                          </w:p>
                          <w:p w14:paraId="78FCB1A1" w14:textId="77777777" w:rsidR="00620991" w:rsidRPr="00552E79" w:rsidRDefault="00620991">
                            <w:pPr>
                              <w:ind w:firstLineChars="100" w:firstLine="360"/>
                              <w:rPr>
                                <w:rFonts w:ascii="微软雅黑" w:eastAsia="微软雅黑" w:hAnsi="微软雅黑"/>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ED1393" id="矩形 10" o:spid="_x0000_s1026" style="position:absolute;left:0;text-align:left;margin-left:-89.35pt;margin-top:12.55pt;width:414pt;height:25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" fillcolor="#82a0d7 [2168]" strokecolor="#4472c4 [3208]" strokeweight=".5pt">
                <v:fill color2="#678ccf [2616]" rotate="t" colors="0 #a8b7df;.5 #9aabd9;1 #879ed7" focus="100%" type="gradient">
                  <o:fill v:ext="view" type="gradientUnscaled"/>
                </v:fill>
                <v:textbox>
                  <w:txbxContent>
                    <w:p w14:paraId="6BAB6185" w14:textId="77777777" w:rsidR="00552E79" w:rsidRDefault="00552E79" w:rsidP="00552E79">
                      <w:pPr>
                        <w:ind w:firstLineChars="100" w:firstLine="220"/>
                        <w:jc w:val="left"/>
                        <w:rPr>
                          <w:rFonts w:ascii="微软雅黑" w:eastAsia="微软雅黑" w:hAnsi="微软雅黑"/>
                          <w:b/>
                          <w:color w:val="FFFFFF" w:themeColor="background1"/>
                          <w:sz w:val="36"/>
                          <w:szCs w:val="36"/>
                        </w:rPr>
                      </w:pPr>
                      <w:r>
                        <w:rPr>
                          <w:noProof/>
                          <w:sz w:val="22"/>
                        </w:rPr>
                        <w:drawing>
                          <wp:inline distT="0" distB="0" distL="0" distR="0" wp14:anchorId="593EF5CE" wp14:editId="5F68C13E">
                            <wp:extent cx="1432560" cy="1135380"/>
                            <wp:effectExtent l="0" t="0" r="0" b="7620"/>
                            <wp:docPr id="90990645" name="图片 5"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43e1d2516ada45bdd167b40681bbf6"/>
                                    <pic:cNvPicPr>
                                      <a:picLocks noChangeAspect="1" noChangeArrowheads="1"/>
                                    </pic:cNvPicPr>
                                  </pic:nvPicPr>
                                  <pic:blipFill>
                                    <a:blip r:embed="rId9">
                                      <a:extLst>
                                        <a:ext uri="{28A0092B-C50C-407E-A947-70E740481C1C}">
                                          <a14:useLocalDpi xmlns:a14="http://schemas.microsoft.com/office/drawing/2010/main" val="0"/>
                                        </a:ext>
                                      </a:extLst>
                                    </a:blip>
                                    <a:srcRect l="32979" t="27481" r="32979" b="27783"/>
                                    <a:stretch>
                                      <a:fillRect/>
                                    </a:stretch>
                                  </pic:blipFill>
                                  <pic:spPr bwMode="auto">
                                    <a:xfrm>
                                      <a:off x="0" y="0"/>
                                      <a:ext cx="1432560" cy="1135380"/>
                                    </a:xfrm>
                                    <a:prstGeom prst="rect">
                                      <a:avLst/>
                                    </a:prstGeom>
                                    <a:noFill/>
                                    <a:ln>
                                      <a:noFill/>
                                    </a:ln>
                                  </pic:spPr>
                                </pic:pic>
                              </a:graphicData>
                            </a:graphic>
                          </wp:inline>
                        </w:drawing>
                      </w:r>
                    </w:p>
                    <w:p w14:paraId="28C90B3A" w14:textId="77777777" w:rsidR="00552E79" w:rsidRDefault="00552E79" w:rsidP="00552E79">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 xml:space="preserve">德科物联 </w:t>
                      </w:r>
                      <w:r>
                        <w:rPr>
                          <w:rFonts w:ascii="微软雅黑" w:eastAsia="微软雅黑" w:hAnsi="微软雅黑"/>
                          <w:b/>
                          <w:color w:val="FFFFFF" w:themeColor="background1"/>
                          <w:sz w:val="36"/>
                          <w:szCs w:val="36"/>
                        </w:rPr>
                        <w:t xml:space="preserve">  </w:t>
                      </w:r>
                    </w:p>
                    <w:p w14:paraId="43C076BA" w14:textId="34AF0AD5" w:rsidR="00552E79" w:rsidRDefault="00552E79" w:rsidP="00552E79">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1</w:t>
                      </w:r>
                      <w:r>
                        <w:rPr>
                          <w:rFonts w:ascii="微软雅黑" w:eastAsia="微软雅黑" w:hAnsi="微软雅黑"/>
                          <w:b/>
                          <w:color w:val="FFFFFF" w:themeColor="background1"/>
                          <w:sz w:val="36"/>
                          <w:szCs w:val="36"/>
                        </w:rPr>
                        <w:t xml:space="preserve">3.56MHz </w:t>
                      </w:r>
                      <w:r>
                        <w:rPr>
                          <w:rFonts w:ascii="微软雅黑" w:eastAsia="微软雅黑" w:hAnsi="微软雅黑" w:hint="eastAsia"/>
                          <w:b/>
                          <w:color w:val="FFFFFF" w:themeColor="background1"/>
                          <w:sz w:val="36"/>
                          <w:szCs w:val="36"/>
                        </w:rPr>
                        <w:t>原生</w:t>
                      </w:r>
                      <w:r>
                        <w:rPr>
                          <w:rFonts w:ascii="微软雅黑" w:eastAsia="微软雅黑" w:hAnsi="微软雅黑" w:hint="eastAsia"/>
                          <w:b/>
                          <w:color w:val="FFFFFF" w:themeColor="background1"/>
                          <w:sz w:val="36"/>
                          <w:szCs w:val="36"/>
                        </w:rPr>
                        <w:t>高频</w:t>
                      </w:r>
                      <w:r>
                        <w:rPr>
                          <w:rFonts w:ascii="微软雅黑" w:eastAsia="微软雅黑" w:hAnsi="微软雅黑" w:hint="eastAsia"/>
                          <w:b/>
                          <w:color w:val="FFFFFF" w:themeColor="background1"/>
                          <w:sz w:val="36"/>
                          <w:szCs w:val="36"/>
                        </w:rPr>
                        <w:t>nfc</w:t>
                      </w:r>
                      <w:r w:rsidRPr="00BE3451">
                        <w:rPr>
                          <w:rFonts w:ascii="微软雅黑" w:eastAsia="微软雅黑" w:hAnsi="微软雅黑" w:hint="eastAsia"/>
                          <w:b/>
                          <w:color w:val="FFFFFF" w:themeColor="background1"/>
                          <w:sz w:val="36"/>
                          <w:szCs w:val="36"/>
                        </w:rPr>
                        <w:t>模块</w:t>
                      </w:r>
                    </w:p>
                    <w:p w14:paraId="2AA1AC76" w14:textId="77777777" w:rsidR="00552E79" w:rsidRDefault="00552E79" w:rsidP="00552E79">
                      <w:pPr>
                        <w:ind w:right="720" w:firstLineChars="100" w:firstLine="360"/>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DK65-JL</w:t>
                      </w:r>
                    </w:p>
                    <w:p w14:paraId="07463D56" w14:textId="77777777" w:rsidR="00552E79" w:rsidRDefault="00552E79" w:rsidP="00552E79">
                      <w:pPr>
                        <w:ind w:firstLineChars="2100" w:firstLine="6306"/>
                        <w:rPr>
                          <w:rFonts w:ascii="华文宋体" w:eastAsia="华文宋体" w:hAnsi="华文宋体"/>
                          <w:b/>
                          <w:color w:val="FFFFFF" w:themeColor="background1"/>
                          <w:sz w:val="30"/>
                          <w:szCs w:val="30"/>
                        </w:rPr>
                      </w:pPr>
                      <w:r w:rsidRPr="00BE3451">
                        <w:rPr>
                          <w:rFonts w:ascii="华文宋体" w:eastAsia="华文宋体" w:hAnsi="华文宋体" w:hint="eastAsia"/>
                          <w:b/>
                          <w:color w:val="FFFFFF" w:themeColor="background1"/>
                          <w:sz w:val="30"/>
                          <w:szCs w:val="30"/>
                        </w:rPr>
                        <w:t>产品说明书</w:t>
                      </w:r>
                    </w:p>
                    <w:p w14:paraId="2CABB95A" w14:textId="77777777" w:rsidR="00552E79" w:rsidRPr="00BE3451" w:rsidRDefault="00552E79" w:rsidP="00552E79">
                      <w:pPr>
                        <w:ind w:firstLineChars="2300" w:firstLine="6907"/>
                        <w:rPr>
                          <w:rFonts w:ascii="华文宋体" w:eastAsia="华文宋体" w:hAnsi="华文宋体"/>
                          <w:b/>
                          <w:color w:val="FFFFFF" w:themeColor="background1"/>
                          <w:sz w:val="30"/>
                          <w:szCs w:val="30"/>
                        </w:rPr>
                      </w:pPr>
                      <w:r>
                        <w:rPr>
                          <w:rFonts w:ascii="华文宋体" w:eastAsia="华文宋体" w:hAnsi="华文宋体" w:hint="eastAsia"/>
                          <w:b/>
                          <w:color w:val="FFFFFF" w:themeColor="background1"/>
                          <w:sz w:val="30"/>
                          <w:szCs w:val="30"/>
                        </w:rPr>
                        <w:t>V</w:t>
                      </w:r>
                      <w:r>
                        <w:rPr>
                          <w:rFonts w:ascii="华文宋体" w:eastAsia="华文宋体" w:hAnsi="华文宋体"/>
                          <w:b/>
                          <w:color w:val="FFFFFF" w:themeColor="background1"/>
                          <w:sz w:val="30"/>
                          <w:szCs w:val="30"/>
                        </w:rPr>
                        <w:t>1.</w:t>
                      </w:r>
                      <w:r>
                        <w:rPr>
                          <w:rFonts w:ascii="华文宋体" w:eastAsia="华文宋体" w:hAnsi="华文宋体" w:hint="eastAsia"/>
                          <w:b/>
                          <w:color w:val="FFFFFF" w:themeColor="background1"/>
                          <w:sz w:val="30"/>
                          <w:szCs w:val="30"/>
                        </w:rPr>
                        <w:t>0</w:t>
                      </w:r>
                    </w:p>
                    <w:p w14:paraId="78FCB1A1" w14:textId="77777777" w:rsidR="00620991" w:rsidRPr="00552E79" w:rsidRDefault="00620991">
                      <w:pPr>
                        <w:ind w:firstLineChars="100" w:firstLine="360"/>
                        <w:rPr>
                          <w:rFonts w:ascii="微软雅黑" w:eastAsia="微软雅黑" w:hAnsi="微软雅黑"/>
                          <w:b/>
                          <w:color w:val="FFFFFF" w:themeColor="background1"/>
                          <w:sz w:val="36"/>
                          <w:szCs w:val="36"/>
                        </w:rPr>
                      </w:pPr>
                    </w:p>
                  </w:txbxContent>
                </v:textbox>
              </v:rect>
            </w:pict>
          </mc:Fallback>
        </mc:AlternateContent>
      </w:r>
    </w:p>
    <w:p w14:paraId="70DAD79F" w14:textId="77777777" w:rsidR="00620991" w:rsidRDefault="00620991">
      <w:pPr>
        <w:ind w:firstLine="420"/>
      </w:pPr>
    </w:p>
    <w:p w14:paraId="168EEDB1" w14:textId="77777777" w:rsidR="00620991" w:rsidRDefault="00620991">
      <w:pPr>
        <w:ind w:firstLine="420"/>
      </w:pPr>
    </w:p>
    <w:p w14:paraId="04416DC1" w14:textId="77777777" w:rsidR="00620991" w:rsidRDefault="00620991">
      <w:pPr>
        <w:ind w:firstLine="420"/>
      </w:pPr>
    </w:p>
    <w:p w14:paraId="5D1C3F68" w14:textId="77777777" w:rsidR="00620991" w:rsidRDefault="00620991">
      <w:pPr>
        <w:ind w:firstLine="420"/>
      </w:pPr>
    </w:p>
    <w:p w14:paraId="1FB95EC3" w14:textId="77777777" w:rsidR="00620991" w:rsidRDefault="00620991">
      <w:pPr>
        <w:ind w:firstLine="420"/>
      </w:pPr>
    </w:p>
    <w:p w14:paraId="25751A7C" w14:textId="77777777" w:rsidR="00620991" w:rsidRDefault="00620991">
      <w:pPr>
        <w:ind w:firstLine="420"/>
      </w:pPr>
    </w:p>
    <w:p w14:paraId="1885D101" w14:textId="77777777" w:rsidR="00620991" w:rsidRDefault="00620991">
      <w:pPr>
        <w:ind w:firstLine="420"/>
      </w:pPr>
    </w:p>
    <w:p w14:paraId="60AFD18D" w14:textId="77777777" w:rsidR="00620991" w:rsidRDefault="00620991">
      <w:pPr>
        <w:ind w:firstLine="420"/>
      </w:pPr>
    </w:p>
    <w:p w14:paraId="54070548" w14:textId="77777777" w:rsidR="00620991" w:rsidRDefault="00620991">
      <w:pPr>
        <w:ind w:firstLine="420"/>
      </w:pPr>
    </w:p>
    <w:p w14:paraId="2C628D0C" w14:textId="77777777" w:rsidR="00620991" w:rsidRDefault="00620991">
      <w:pPr>
        <w:ind w:firstLine="420"/>
      </w:pPr>
    </w:p>
    <w:p w14:paraId="5BC9E2CB" w14:textId="77777777" w:rsidR="00620991" w:rsidRDefault="00620991">
      <w:pPr>
        <w:ind w:firstLine="420"/>
      </w:pPr>
    </w:p>
    <w:p w14:paraId="6B0E72FD" w14:textId="77777777" w:rsidR="00620991" w:rsidRDefault="00620991">
      <w:pPr>
        <w:ind w:firstLine="420"/>
      </w:pPr>
    </w:p>
    <w:p w14:paraId="245E4DAC" w14:textId="77777777" w:rsidR="00620991" w:rsidRDefault="00620991">
      <w:pPr>
        <w:ind w:firstLine="420"/>
      </w:pPr>
    </w:p>
    <w:p w14:paraId="50D67967" w14:textId="77777777" w:rsidR="00620991" w:rsidRDefault="00620991">
      <w:pPr>
        <w:ind w:firstLine="420"/>
      </w:pPr>
    </w:p>
    <w:p w14:paraId="4EFC4DEB" w14:textId="77777777" w:rsidR="00620991" w:rsidRDefault="00620991">
      <w:pPr>
        <w:ind w:firstLine="420"/>
      </w:pPr>
    </w:p>
    <w:p w14:paraId="4046009F" w14:textId="77777777" w:rsidR="00620991" w:rsidRDefault="00620991">
      <w:pPr>
        <w:ind w:firstLine="420"/>
      </w:pPr>
    </w:p>
    <w:p w14:paraId="7CBA6557" w14:textId="28DD4233" w:rsidR="00552E79" w:rsidRDefault="005A1B66" w:rsidP="00552E79">
      <w:pPr>
        <w:ind w:firstLine="420"/>
        <w:rPr>
          <w:rFonts w:hint="eastAsia"/>
        </w:rPr>
      </w:pPr>
      <w:r>
        <w:br w:type="page"/>
      </w:r>
    </w:p>
    <w:p w14:paraId="33AE2DE1" w14:textId="225D23A3" w:rsidR="00552E79" w:rsidRDefault="00552E79" w:rsidP="00552E79">
      <w:pPr>
        <w:tabs>
          <w:tab w:val="left" w:pos="402"/>
        </w:tabs>
        <w:ind w:firstLineChars="95" w:firstLine="199"/>
      </w:pPr>
      <w:r>
        <w:lastRenderedPageBreak/>
        <w:tab/>
      </w:r>
      <w:r w:rsidRPr="00304874">
        <w:rPr>
          <w:b/>
          <w:sz w:val="36"/>
          <w:szCs w:val="36"/>
        </w:rPr>
        <w:t>文档修订历史</w:t>
      </w:r>
      <w:r w:rsidRPr="00304874">
        <w:rPr>
          <w:rFonts w:hint="eastAsia"/>
          <w:b/>
          <w:sz w:val="36"/>
          <w:szCs w:val="36"/>
        </w:rPr>
        <w:t>：</w:t>
      </w:r>
    </w:p>
    <w:tbl>
      <w:tblPr>
        <w:tblStyle w:val="ad"/>
        <w:tblpPr w:leftFromText="180" w:rightFromText="180" w:vertAnchor="text" w:horzAnchor="margin" w:tblpY="50"/>
        <w:tblW w:w="0" w:type="auto"/>
        <w:tblLook w:val="04A0" w:firstRow="1" w:lastRow="0" w:firstColumn="1" w:lastColumn="0" w:noHBand="0" w:noVBand="1"/>
      </w:tblPr>
      <w:tblGrid>
        <w:gridCol w:w="1506"/>
        <w:gridCol w:w="1541"/>
        <w:gridCol w:w="5249"/>
      </w:tblGrid>
      <w:tr w:rsidR="00552E79" w14:paraId="2FEE3094" w14:textId="77777777" w:rsidTr="00552E79">
        <w:tc>
          <w:tcPr>
            <w:tcW w:w="1506" w:type="dxa"/>
          </w:tcPr>
          <w:p w14:paraId="6BFCDAAE" w14:textId="77777777" w:rsidR="00552E79" w:rsidRDefault="00552E79" w:rsidP="00552E79">
            <w:pPr>
              <w:ind w:firstLine="420"/>
            </w:pPr>
            <w:r>
              <w:rPr>
                <w:rFonts w:hint="eastAsia"/>
              </w:rPr>
              <w:t>版本</w:t>
            </w:r>
          </w:p>
        </w:tc>
        <w:tc>
          <w:tcPr>
            <w:tcW w:w="1541" w:type="dxa"/>
          </w:tcPr>
          <w:p w14:paraId="5E5E4855" w14:textId="77777777" w:rsidR="00552E79" w:rsidRDefault="00552E79" w:rsidP="00552E79">
            <w:pPr>
              <w:ind w:firstLine="420"/>
            </w:pPr>
            <w:r>
              <w:rPr>
                <w:rFonts w:hint="eastAsia"/>
              </w:rPr>
              <w:t>日期</w:t>
            </w:r>
          </w:p>
        </w:tc>
        <w:tc>
          <w:tcPr>
            <w:tcW w:w="5249" w:type="dxa"/>
          </w:tcPr>
          <w:p w14:paraId="6209E049" w14:textId="77777777" w:rsidR="00552E79" w:rsidRDefault="00552E79" w:rsidP="00552E79">
            <w:pPr>
              <w:ind w:firstLine="420"/>
            </w:pPr>
            <w:r>
              <w:rPr>
                <w:rFonts w:hint="eastAsia"/>
              </w:rPr>
              <w:t>原因</w:t>
            </w:r>
          </w:p>
        </w:tc>
      </w:tr>
      <w:tr w:rsidR="00552E79" w14:paraId="5475BB82" w14:textId="77777777" w:rsidTr="00552E79">
        <w:tc>
          <w:tcPr>
            <w:tcW w:w="1506" w:type="dxa"/>
          </w:tcPr>
          <w:p w14:paraId="5FCA725C" w14:textId="77777777" w:rsidR="00552E79" w:rsidRDefault="00552E79" w:rsidP="00552E79">
            <w:pPr>
              <w:ind w:firstLine="420"/>
            </w:pPr>
            <w:r>
              <w:rPr>
                <w:rFonts w:hint="eastAsia"/>
              </w:rPr>
              <w:t>V1.0</w:t>
            </w:r>
          </w:p>
        </w:tc>
        <w:tc>
          <w:tcPr>
            <w:tcW w:w="1541" w:type="dxa"/>
          </w:tcPr>
          <w:p w14:paraId="74921008" w14:textId="2E562C95" w:rsidR="00552E79" w:rsidRDefault="00552E79" w:rsidP="00552E79">
            <w:pPr>
              <w:ind w:firstLine="420"/>
            </w:pPr>
            <w:r>
              <w:rPr>
                <w:rFonts w:hint="eastAsia"/>
              </w:rPr>
              <w:t>202</w:t>
            </w:r>
            <w:r>
              <w:rPr>
                <w:rFonts w:hint="eastAsia"/>
              </w:rPr>
              <w:t>4</w:t>
            </w:r>
            <w:r>
              <w:rPr>
                <w:rFonts w:hint="eastAsia"/>
              </w:rPr>
              <w:t>-</w:t>
            </w:r>
            <w:r>
              <w:rPr>
                <w:rFonts w:hint="eastAsia"/>
              </w:rPr>
              <w:t>6</w:t>
            </w:r>
            <w:r>
              <w:rPr>
                <w:rFonts w:hint="eastAsia"/>
              </w:rPr>
              <w:t>-</w:t>
            </w:r>
            <w:r>
              <w:t>20</w:t>
            </w:r>
          </w:p>
        </w:tc>
        <w:tc>
          <w:tcPr>
            <w:tcW w:w="5249" w:type="dxa"/>
          </w:tcPr>
          <w:p w14:paraId="227DF03B" w14:textId="77777777" w:rsidR="00552E79" w:rsidRDefault="00552E79" w:rsidP="00552E79">
            <w:pPr>
              <w:ind w:firstLine="420"/>
            </w:pPr>
            <w:r>
              <w:t>创建文档</w:t>
            </w:r>
          </w:p>
        </w:tc>
      </w:tr>
      <w:tr w:rsidR="00552E79" w14:paraId="514C60DF" w14:textId="77777777" w:rsidTr="00552E79">
        <w:tc>
          <w:tcPr>
            <w:tcW w:w="1506" w:type="dxa"/>
          </w:tcPr>
          <w:p w14:paraId="43A74D48" w14:textId="77777777" w:rsidR="00552E79" w:rsidRDefault="00552E79" w:rsidP="00552E79">
            <w:pPr>
              <w:ind w:firstLine="420"/>
            </w:pPr>
          </w:p>
        </w:tc>
        <w:tc>
          <w:tcPr>
            <w:tcW w:w="1541" w:type="dxa"/>
          </w:tcPr>
          <w:p w14:paraId="044CA1F2" w14:textId="77777777" w:rsidR="00552E79" w:rsidRDefault="00552E79" w:rsidP="00552E79">
            <w:pPr>
              <w:ind w:firstLine="420"/>
            </w:pPr>
          </w:p>
        </w:tc>
        <w:tc>
          <w:tcPr>
            <w:tcW w:w="5249" w:type="dxa"/>
          </w:tcPr>
          <w:p w14:paraId="0AED6BC7" w14:textId="77777777" w:rsidR="00552E79" w:rsidRDefault="00552E79" w:rsidP="00552E79">
            <w:pPr>
              <w:ind w:firstLine="420"/>
            </w:pPr>
          </w:p>
        </w:tc>
      </w:tr>
      <w:tr w:rsidR="00552E79" w14:paraId="56B4F736" w14:textId="77777777" w:rsidTr="00552E79">
        <w:tc>
          <w:tcPr>
            <w:tcW w:w="1506" w:type="dxa"/>
          </w:tcPr>
          <w:p w14:paraId="7A2D31F6" w14:textId="77777777" w:rsidR="00552E79" w:rsidRDefault="00552E79" w:rsidP="00552E79">
            <w:pPr>
              <w:ind w:firstLine="420"/>
            </w:pPr>
          </w:p>
        </w:tc>
        <w:tc>
          <w:tcPr>
            <w:tcW w:w="1541" w:type="dxa"/>
          </w:tcPr>
          <w:p w14:paraId="32E29A3C" w14:textId="77777777" w:rsidR="00552E79" w:rsidRDefault="00552E79" w:rsidP="00552E79">
            <w:pPr>
              <w:ind w:firstLine="420"/>
            </w:pPr>
          </w:p>
        </w:tc>
        <w:tc>
          <w:tcPr>
            <w:tcW w:w="5249" w:type="dxa"/>
          </w:tcPr>
          <w:p w14:paraId="3A43D0FB" w14:textId="77777777" w:rsidR="00552E79" w:rsidRDefault="00552E79" w:rsidP="00552E79">
            <w:pPr>
              <w:ind w:firstLine="420"/>
            </w:pPr>
          </w:p>
        </w:tc>
      </w:tr>
      <w:tr w:rsidR="00552E79" w14:paraId="3D26B17B" w14:textId="77777777" w:rsidTr="00552E79">
        <w:tc>
          <w:tcPr>
            <w:tcW w:w="1506" w:type="dxa"/>
          </w:tcPr>
          <w:p w14:paraId="777CBE23" w14:textId="77777777" w:rsidR="00552E79" w:rsidRDefault="00552E79" w:rsidP="00552E79">
            <w:pPr>
              <w:ind w:firstLine="420"/>
            </w:pPr>
          </w:p>
        </w:tc>
        <w:tc>
          <w:tcPr>
            <w:tcW w:w="1541" w:type="dxa"/>
          </w:tcPr>
          <w:p w14:paraId="079737A9" w14:textId="77777777" w:rsidR="00552E79" w:rsidRDefault="00552E79" w:rsidP="00552E79">
            <w:pPr>
              <w:ind w:firstLine="420"/>
            </w:pPr>
          </w:p>
        </w:tc>
        <w:tc>
          <w:tcPr>
            <w:tcW w:w="5249" w:type="dxa"/>
          </w:tcPr>
          <w:p w14:paraId="4F3EF415" w14:textId="77777777" w:rsidR="00552E79" w:rsidRDefault="00552E79" w:rsidP="00552E79">
            <w:pPr>
              <w:ind w:firstLine="420"/>
            </w:pPr>
          </w:p>
        </w:tc>
      </w:tr>
      <w:tr w:rsidR="00552E79" w14:paraId="5B225DAB" w14:textId="77777777" w:rsidTr="00552E79">
        <w:tc>
          <w:tcPr>
            <w:tcW w:w="1506" w:type="dxa"/>
          </w:tcPr>
          <w:p w14:paraId="10738C16" w14:textId="77777777" w:rsidR="00552E79" w:rsidRDefault="00552E79" w:rsidP="00552E79">
            <w:pPr>
              <w:ind w:firstLine="420"/>
            </w:pPr>
          </w:p>
        </w:tc>
        <w:tc>
          <w:tcPr>
            <w:tcW w:w="1541" w:type="dxa"/>
          </w:tcPr>
          <w:p w14:paraId="3BD1D7A6" w14:textId="77777777" w:rsidR="00552E79" w:rsidRDefault="00552E79" w:rsidP="00552E79">
            <w:pPr>
              <w:ind w:firstLine="420"/>
            </w:pPr>
          </w:p>
        </w:tc>
        <w:tc>
          <w:tcPr>
            <w:tcW w:w="5249" w:type="dxa"/>
          </w:tcPr>
          <w:p w14:paraId="7C4AC2DC" w14:textId="77777777" w:rsidR="00552E79" w:rsidRDefault="00552E79" w:rsidP="00552E79">
            <w:pPr>
              <w:ind w:firstLine="420"/>
            </w:pPr>
          </w:p>
        </w:tc>
      </w:tr>
      <w:tr w:rsidR="00552E79" w14:paraId="2C714F92" w14:textId="77777777" w:rsidTr="00552E79">
        <w:tc>
          <w:tcPr>
            <w:tcW w:w="1506" w:type="dxa"/>
          </w:tcPr>
          <w:p w14:paraId="50704AC1" w14:textId="77777777" w:rsidR="00552E79" w:rsidRDefault="00552E79" w:rsidP="00552E79">
            <w:pPr>
              <w:ind w:firstLine="420"/>
            </w:pPr>
          </w:p>
        </w:tc>
        <w:tc>
          <w:tcPr>
            <w:tcW w:w="1541" w:type="dxa"/>
          </w:tcPr>
          <w:p w14:paraId="7EF09B96" w14:textId="77777777" w:rsidR="00552E79" w:rsidRDefault="00552E79" w:rsidP="00552E79">
            <w:pPr>
              <w:ind w:firstLine="420"/>
            </w:pPr>
          </w:p>
        </w:tc>
        <w:tc>
          <w:tcPr>
            <w:tcW w:w="5249" w:type="dxa"/>
          </w:tcPr>
          <w:p w14:paraId="6F8DC2A6" w14:textId="77777777" w:rsidR="00552E79" w:rsidRDefault="00552E79" w:rsidP="00552E79">
            <w:pPr>
              <w:ind w:firstLine="420"/>
            </w:pPr>
          </w:p>
        </w:tc>
      </w:tr>
      <w:tr w:rsidR="00552E79" w14:paraId="011AFD2A" w14:textId="77777777" w:rsidTr="00552E79">
        <w:tc>
          <w:tcPr>
            <w:tcW w:w="1506" w:type="dxa"/>
          </w:tcPr>
          <w:p w14:paraId="120651DC" w14:textId="77777777" w:rsidR="00552E79" w:rsidRDefault="00552E79" w:rsidP="00552E79">
            <w:pPr>
              <w:ind w:firstLine="420"/>
            </w:pPr>
          </w:p>
        </w:tc>
        <w:tc>
          <w:tcPr>
            <w:tcW w:w="1541" w:type="dxa"/>
          </w:tcPr>
          <w:p w14:paraId="177F12C8" w14:textId="77777777" w:rsidR="00552E79" w:rsidRDefault="00552E79" w:rsidP="00552E79">
            <w:pPr>
              <w:ind w:firstLine="420"/>
            </w:pPr>
          </w:p>
        </w:tc>
        <w:tc>
          <w:tcPr>
            <w:tcW w:w="5249" w:type="dxa"/>
          </w:tcPr>
          <w:p w14:paraId="01003C6E" w14:textId="77777777" w:rsidR="00552E79" w:rsidRDefault="00552E79" w:rsidP="00552E79">
            <w:pPr>
              <w:ind w:firstLine="420"/>
            </w:pPr>
          </w:p>
        </w:tc>
      </w:tr>
      <w:tr w:rsidR="00552E79" w14:paraId="3CBF6084" w14:textId="77777777" w:rsidTr="00552E79">
        <w:tc>
          <w:tcPr>
            <w:tcW w:w="1506" w:type="dxa"/>
          </w:tcPr>
          <w:p w14:paraId="036EE664" w14:textId="77777777" w:rsidR="00552E79" w:rsidRDefault="00552E79" w:rsidP="00552E79">
            <w:pPr>
              <w:ind w:firstLine="420"/>
            </w:pPr>
          </w:p>
        </w:tc>
        <w:tc>
          <w:tcPr>
            <w:tcW w:w="1541" w:type="dxa"/>
          </w:tcPr>
          <w:p w14:paraId="508936CC" w14:textId="77777777" w:rsidR="00552E79" w:rsidRDefault="00552E79" w:rsidP="00552E79">
            <w:pPr>
              <w:ind w:firstLine="420"/>
            </w:pPr>
          </w:p>
        </w:tc>
        <w:tc>
          <w:tcPr>
            <w:tcW w:w="5249" w:type="dxa"/>
          </w:tcPr>
          <w:p w14:paraId="3B07FE9B" w14:textId="77777777" w:rsidR="00552E79" w:rsidRDefault="00552E79" w:rsidP="00552E79">
            <w:pPr>
              <w:ind w:firstLine="420"/>
            </w:pPr>
          </w:p>
        </w:tc>
      </w:tr>
      <w:tr w:rsidR="00552E79" w14:paraId="50F9B429" w14:textId="77777777" w:rsidTr="00552E79">
        <w:tc>
          <w:tcPr>
            <w:tcW w:w="1506" w:type="dxa"/>
          </w:tcPr>
          <w:p w14:paraId="14E68A7D" w14:textId="77777777" w:rsidR="00552E79" w:rsidRDefault="00552E79" w:rsidP="00552E79">
            <w:pPr>
              <w:ind w:firstLine="420"/>
            </w:pPr>
          </w:p>
        </w:tc>
        <w:tc>
          <w:tcPr>
            <w:tcW w:w="1541" w:type="dxa"/>
          </w:tcPr>
          <w:p w14:paraId="6B5B8B6A" w14:textId="77777777" w:rsidR="00552E79" w:rsidRDefault="00552E79" w:rsidP="00552E79">
            <w:pPr>
              <w:ind w:firstLine="420"/>
            </w:pPr>
          </w:p>
        </w:tc>
        <w:tc>
          <w:tcPr>
            <w:tcW w:w="5249" w:type="dxa"/>
          </w:tcPr>
          <w:p w14:paraId="32004F94" w14:textId="77777777" w:rsidR="00552E79" w:rsidRDefault="00552E79" w:rsidP="00552E79">
            <w:pPr>
              <w:ind w:firstLine="420"/>
            </w:pPr>
          </w:p>
        </w:tc>
      </w:tr>
      <w:tr w:rsidR="00552E79" w14:paraId="2521AAA9" w14:textId="77777777" w:rsidTr="00552E79">
        <w:tc>
          <w:tcPr>
            <w:tcW w:w="1506" w:type="dxa"/>
          </w:tcPr>
          <w:p w14:paraId="1681691B" w14:textId="77777777" w:rsidR="00552E79" w:rsidRDefault="00552E79" w:rsidP="00552E79">
            <w:pPr>
              <w:ind w:firstLine="420"/>
            </w:pPr>
          </w:p>
        </w:tc>
        <w:tc>
          <w:tcPr>
            <w:tcW w:w="1541" w:type="dxa"/>
          </w:tcPr>
          <w:p w14:paraId="7DA9ECF9" w14:textId="77777777" w:rsidR="00552E79" w:rsidRDefault="00552E79" w:rsidP="00552E79">
            <w:pPr>
              <w:ind w:firstLine="420"/>
            </w:pPr>
          </w:p>
        </w:tc>
        <w:tc>
          <w:tcPr>
            <w:tcW w:w="5249" w:type="dxa"/>
          </w:tcPr>
          <w:p w14:paraId="7AF50730" w14:textId="77777777" w:rsidR="00552E79" w:rsidRDefault="00552E79" w:rsidP="00552E79">
            <w:pPr>
              <w:ind w:firstLine="420"/>
            </w:pPr>
          </w:p>
        </w:tc>
      </w:tr>
      <w:tr w:rsidR="00552E79" w14:paraId="16C7B44F" w14:textId="77777777" w:rsidTr="00552E79">
        <w:tc>
          <w:tcPr>
            <w:tcW w:w="1506" w:type="dxa"/>
          </w:tcPr>
          <w:p w14:paraId="179CD05E" w14:textId="77777777" w:rsidR="00552E79" w:rsidRDefault="00552E79" w:rsidP="00552E79">
            <w:pPr>
              <w:ind w:firstLine="420"/>
            </w:pPr>
          </w:p>
        </w:tc>
        <w:tc>
          <w:tcPr>
            <w:tcW w:w="1541" w:type="dxa"/>
          </w:tcPr>
          <w:p w14:paraId="75F257BF" w14:textId="77777777" w:rsidR="00552E79" w:rsidRDefault="00552E79" w:rsidP="00552E79">
            <w:pPr>
              <w:ind w:firstLine="420"/>
            </w:pPr>
          </w:p>
        </w:tc>
        <w:tc>
          <w:tcPr>
            <w:tcW w:w="5249" w:type="dxa"/>
          </w:tcPr>
          <w:p w14:paraId="6D1D4407" w14:textId="77777777" w:rsidR="00552E79" w:rsidRDefault="00552E79" w:rsidP="00552E79">
            <w:pPr>
              <w:ind w:firstLine="420"/>
            </w:pPr>
          </w:p>
        </w:tc>
      </w:tr>
    </w:tbl>
    <w:p w14:paraId="359C4626" w14:textId="4C9F9D3B" w:rsidR="00552E79" w:rsidRDefault="00552E79" w:rsidP="00552E79">
      <w:pPr>
        <w:ind w:firstLine="420"/>
      </w:pPr>
      <w:r>
        <w:rPr>
          <w:rFonts w:hint="eastAsia"/>
        </w:rPr>
        <w:t>免责声明：</w:t>
      </w:r>
    </w:p>
    <w:p w14:paraId="473BEA95" w14:textId="77777777" w:rsidR="00552E79" w:rsidRDefault="00552E79" w:rsidP="00552E79">
      <w:pPr>
        <w:ind w:firstLine="420"/>
      </w:pPr>
      <w:r>
        <w:rPr>
          <w:rFonts w:hint="eastAsia"/>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14:paraId="60A33A9B" w14:textId="77777777" w:rsidR="00552E79" w:rsidRDefault="00552E79" w:rsidP="00552E79">
      <w:pPr>
        <w:ind w:firstLine="420"/>
      </w:pPr>
      <w:r>
        <w:rPr>
          <w:rFonts w:hint="eastAsia"/>
        </w:rPr>
        <w:t>在订购产品之前，请您与本公司联系，以获取最新的规格说明。</w:t>
      </w:r>
    </w:p>
    <w:p w14:paraId="5E9A7CC5" w14:textId="710C3C66" w:rsidR="00552E79" w:rsidRPr="00552E79" w:rsidRDefault="00552E79" w:rsidP="00552E79">
      <w:pPr>
        <w:ind w:firstLineChars="95" w:firstLine="343"/>
        <w:rPr>
          <w:b/>
          <w:sz w:val="36"/>
          <w:szCs w:val="36"/>
        </w:rPr>
      </w:pPr>
    </w:p>
    <w:p w14:paraId="7821C311" w14:textId="15399F21" w:rsidR="00552E79" w:rsidRDefault="00552E79" w:rsidP="00552E79">
      <w:pPr>
        <w:ind w:firstLineChars="95" w:firstLine="343"/>
        <w:rPr>
          <w:b/>
          <w:sz w:val="36"/>
          <w:szCs w:val="36"/>
        </w:rPr>
      </w:pPr>
    </w:p>
    <w:p w14:paraId="4CBF0982" w14:textId="77777777" w:rsidR="00552E79" w:rsidRDefault="00552E79" w:rsidP="00552E79">
      <w:pPr>
        <w:ind w:firstLineChars="95" w:firstLine="343"/>
        <w:rPr>
          <w:b/>
          <w:sz w:val="36"/>
          <w:szCs w:val="36"/>
        </w:rPr>
      </w:pPr>
    </w:p>
    <w:p w14:paraId="44E431CA" w14:textId="77777777" w:rsidR="00552E79" w:rsidRDefault="00552E79" w:rsidP="00552E79">
      <w:pPr>
        <w:ind w:firstLineChars="95" w:firstLine="343"/>
        <w:rPr>
          <w:b/>
          <w:sz w:val="36"/>
          <w:szCs w:val="36"/>
        </w:rPr>
      </w:pPr>
    </w:p>
    <w:p w14:paraId="7C63D2E3" w14:textId="77777777" w:rsidR="00552E79" w:rsidRDefault="00552E79" w:rsidP="00552E79">
      <w:pPr>
        <w:ind w:firstLineChars="95" w:firstLine="343"/>
        <w:rPr>
          <w:b/>
          <w:sz w:val="36"/>
          <w:szCs w:val="36"/>
        </w:rPr>
      </w:pPr>
    </w:p>
    <w:p w14:paraId="004B32B1" w14:textId="77777777" w:rsidR="00552E79" w:rsidRDefault="00552E79" w:rsidP="00552E79">
      <w:pPr>
        <w:ind w:firstLineChars="95" w:firstLine="343"/>
        <w:rPr>
          <w:b/>
          <w:sz w:val="36"/>
          <w:szCs w:val="36"/>
        </w:rPr>
      </w:pPr>
    </w:p>
    <w:p w14:paraId="5484A11E" w14:textId="77777777" w:rsidR="00552E79" w:rsidRDefault="00552E79" w:rsidP="00552E79">
      <w:pPr>
        <w:ind w:firstLineChars="95" w:firstLine="343"/>
        <w:rPr>
          <w:b/>
          <w:sz w:val="36"/>
          <w:szCs w:val="36"/>
        </w:rPr>
      </w:pPr>
    </w:p>
    <w:p w14:paraId="69D321D7" w14:textId="77777777" w:rsidR="00552E79" w:rsidRDefault="00552E79" w:rsidP="00552E79">
      <w:pPr>
        <w:ind w:firstLineChars="95" w:firstLine="343"/>
        <w:rPr>
          <w:b/>
          <w:sz w:val="36"/>
          <w:szCs w:val="36"/>
        </w:rPr>
      </w:pPr>
    </w:p>
    <w:p w14:paraId="40BC65A3" w14:textId="77777777" w:rsidR="00552E79" w:rsidRPr="00552E79" w:rsidRDefault="00552E79" w:rsidP="00552E79">
      <w:pPr>
        <w:ind w:firstLineChars="95" w:firstLine="343"/>
        <w:rPr>
          <w:rFonts w:hint="eastAsia"/>
          <w:b/>
          <w:sz w:val="36"/>
          <w:szCs w:val="36"/>
        </w:rPr>
      </w:pPr>
    </w:p>
    <w:p w14:paraId="26965BC6" w14:textId="77777777" w:rsidR="00620991" w:rsidRDefault="00620991">
      <w:pPr>
        <w:ind w:firstLine="420"/>
      </w:pPr>
    </w:p>
    <w:sdt>
      <w:sdtPr>
        <w:rPr>
          <w:lang w:val="zh-CN"/>
        </w:rPr>
        <w:id w:val="31008619"/>
        <w:docPartObj>
          <w:docPartGallery w:val="Table of Contents"/>
          <w:docPartUnique/>
        </w:docPartObj>
      </w:sdtPr>
      <w:sdtEndPr>
        <w:rPr>
          <w:b/>
          <w:bCs/>
        </w:rPr>
      </w:sdtEndPr>
      <w:sdtContent>
        <w:p w14:paraId="0B717D45" w14:textId="77777777" w:rsidR="00620991" w:rsidRDefault="005A1B66">
          <w:pPr>
            <w:ind w:firstLine="420"/>
            <w:rPr>
              <w:b/>
              <w:sz w:val="44"/>
              <w:szCs w:val="44"/>
            </w:rPr>
          </w:pPr>
          <w:r>
            <w:rPr>
              <w:b/>
              <w:sz w:val="44"/>
              <w:szCs w:val="44"/>
              <w:lang w:val="zh-CN"/>
            </w:rPr>
            <w:t>目录</w:t>
          </w:r>
        </w:p>
        <w:p w14:paraId="70C09C4C" w14:textId="2E5B7265" w:rsidR="004720C4" w:rsidRDefault="005A1B66">
          <w:pPr>
            <w:pStyle w:val="TOC1"/>
            <w:tabs>
              <w:tab w:val="left" w:pos="840"/>
              <w:tab w:val="right" w:leader="dot" w:pos="8296"/>
            </w:tabs>
            <w:ind w:firstLine="420"/>
            <w:rPr>
              <w:noProof/>
              <w14:ligatures w14:val="standardContextual"/>
            </w:rPr>
          </w:pPr>
          <w:r>
            <w:fldChar w:fldCharType="begin"/>
          </w:r>
          <w:r>
            <w:instrText xml:space="preserve"> TOC \o "1-3" \h \z \u </w:instrText>
          </w:r>
          <w:r>
            <w:fldChar w:fldCharType="separate"/>
          </w:r>
          <w:hyperlink w:anchor="_Toc167976692" w:history="1">
            <w:r w:rsidR="004720C4" w:rsidRPr="008F4847">
              <w:rPr>
                <w:rStyle w:val="af0"/>
                <w:noProof/>
              </w:rPr>
              <w:t>1</w:t>
            </w:r>
            <w:r w:rsidR="004720C4">
              <w:rPr>
                <w:noProof/>
                <w14:ligatures w14:val="standardContextual"/>
              </w:rPr>
              <w:tab/>
            </w:r>
            <w:r w:rsidR="004720C4" w:rsidRPr="008F4847">
              <w:rPr>
                <w:rStyle w:val="af0"/>
                <w:noProof/>
              </w:rPr>
              <w:t>概述</w:t>
            </w:r>
            <w:r w:rsidR="004720C4">
              <w:rPr>
                <w:noProof/>
                <w:webHidden/>
              </w:rPr>
              <w:tab/>
            </w:r>
            <w:r w:rsidR="004720C4">
              <w:rPr>
                <w:noProof/>
                <w:webHidden/>
              </w:rPr>
              <w:fldChar w:fldCharType="begin"/>
            </w:r>
            <w:r w:rsidR="004720C4">
              <w:rPr>
                <w:noProof/>
                <w:webHidden/>
              </w:rPr>
              <w:instrText xml:space="preserve"> PAGEREF _Toc167976692 \h </w:instrText>
            </w:r>
            <w:r w:rsidR="004720C4">
              <w:rPr>
                <w:noProof/>
                <w:webHidden/>
              </w:rPr>
            </w:r>
            <w:r w:rsidR="004720C4">
              <w:rPr>
                <w:noProof/>
                <w:webHidden/>
              </w:rPr>
              <w:fldChar w:fldCharType="separate"/>
            </w:r>
            <w:r w:rsidR="00D95782">
              <w:rPr>
                <w:noProof/>
                <w:webHidden/>
              </w:rPr>
              <w:t>1</w:t>
            </w:r>
            <w:r w:rsidR="004720C4">
              <w:rPr>
                <w:noProof/>
                <w:webHidden/>
              </w:rPr>
              <w:fldChar w:fldCharType="end"/>
            </w:r>
          </w:hyperlink>
        </w:p>
        <w:p w14:paraId="2838FC8F" w14:textId="707D3C5D" w:rsidR="004720C4" w:rsidRDefault="00000000">
          <w:pPr>
            <w:pStyle w:val="TOC1"/>
            <w:tabs>
              <w:tab w:val="left" w:pos="840"/>
              <w:tab w:val="right" w:leader="dot" w:pos="8296"/>
            </w:tabs>
            <w:ind w:firstLine="420"/>
            <w:rPr>
              <w:noProof/>
              <w14:ligatures w14:val="standardContextual"/>
            </w:rPr>
          </w:pPr>
          <w:hyperlink w:anchor="_Toc167976693" w:history="1">
            <w:r w:rsidR="004720C4" w:rsidRPr="008F4847">
              <w:rPr>
                <w:rStyle w:val="af0"/>
                <w:noProof/>
              </w:rPr>
              <w:t>2</w:t>
            </w:r>
            <w:r w:rsidR="004720C4">
              <w:rPr>
                <w:noProof/>
                <w14:ligatures w14:val="standardContextual"/>
              </w:rPr>
              <w:tab/>
            </w:r>
            <w:r w:rsidR="004720C4" w:rsidRPr="008F4847">
              <w:rPr>
                <w:rStyle w:val="af0"/>
                <w:noProof/>
              </w:rPr>
              <w:t>产品特</w:t>
            </w:r>
            <w:r w:rsidR="004720C4">
              <w:rPr>
                <w:noProof/>
                <w:webHidden/>
              </w:rPr>
              <w:tab/>
            </w:r>
            <w:r w:rsidR="004720C4">
              <w:rPr>
                <w:noProof/>
                <w:webHidden/>
              </w:rPr>
              <w:fldChar w:fldCharType="begin"/>
            </w:r>
            <w:r w:rsidR="004720C4">
              <w:rPr>
                <w:noProof/>
                <w:webHidden/>
              </w:rPr>
              <w:instrText xml:space="preserve"> PAGEREF _Toc167976693 \h </w:instrText>
            </w:r>
            <w:r w:rsidR="004720C4">
              <w:rPr>
                <w:noProof/>
                <w:webHidden/>
              </w:rPr>
            </w:r>
            <w:r w:rsidR="004720C4">
              <w:rPr>
                <w:noProof/>
                <w:webHidden/>
              </w:rPr>
              <w:fldChar w:fldCharType="separate"/>
            </w:r>
            <w:r w:rsidR="00D95782">
              <w:rPr>
                <w:noProof/>
                <w:webHidden/>
              </w:rPr>
              <w:t>1</w:t>
            </w:r>
            <w:r w:rsidR="004720C4">
              <w:rPr>
                <w:noProof/>
                <w:webHidden/>
              </w:rPr>
              <w:fldChar w:fldCharType="end"/>
            </w:r>
          </w:hyperlink>
        </w:p>
        <w:p w14:paraId="2D3DB19F" w14:textId="7E3854B0" w:rsidR="004720C4" w:rsidRDefault="00000000">
          <w:pPr>
            <w:pStyle w:val="TOC1"/>
            <w:tabs>
              <w:tab w:val="left" w:pos="840"/>
              <w:tab w:val="right" w:leader="dot" w:pos="8296"/>
            </w:tabs>
            <w:ind w:firstLine="420"/>
            <w:rPr>
              <w:noProof/>
              <w14:ligatures w14:val="standardContextual"/>
            </w:rPr>
          </w:pPr>
          <w:hyperlink w:anchor="_Toc167976694" w:history="1">
            <w:r w:rsidR="004720C4" w:rsidRPr="008F4847">
              <w:rPr>
                <w:rStyle w:val="af0"/>
                <w:noProof/>
              </w:rPr>
              <w:t>3</w:t>
            </w:r>
            <w:r w:rsidR="004720C4">
              <w:rPr>
                <w:noProof/>
                <w14:ligatures w14:val="standardContextual"/>
              </w:rPr>
              <w:tab/>
            </w:r>
            <w:r w:rsidR="004720C4" w:rsidRPr="008F4847">
              <w:rPr>
                <w:rStyle w:val="af0"/>
                <w:noProof/>
              </w:rPr>
              <w:t>硬件接口</w:t>
            </w:r>
            <w:r w:rsidR="004720C4">
              <w:rPr>
                <w:noProof/>
                <w:webHidden/>
              </w:rPr>
              <w:tab/>
            </w:r>
            <w:r w:rsidR="004720C4">
              <w:rPr>
                <w:noProof/>
                <w:webHidden/>
              </w:rPr>
              <w:fldChar w:fldCharType="begin"/>
            </w:r>
            <w:r w:rsidR="004720C4">
              <w:rPr>
                <w:noProof/>
                <w:webHidden/>
              </w:rPr>
              <w:instrText xml:space="preserve"> PAGEREF _Toc167976694 \h </w:instrText>
            </w:r>
            <w:r w:rsidR="004720C4">
              <w:rPr>
                <w:noProof/>
                <w:webHidden/>
              </w:rPr>
            </w:r>
            <w:r w:rsidR="004720C4">
              <w:rPr>
                <w:noProof/>
                <w:webHidden/>
              </w:rPr>
              <w:fldChar w:fldCharType="separate"/>
            </w:r>
            <w:r w:rsidR="00D95782">
              <w:rPr>
                <w:noProof/>
                <w:webHidden/>
              </w:rPr>
              <w:t>2</w:t>
            </w:r>
            <w:r w:rsidR="004720C4">
              <w:rPr>
                <w:noProof/>
                <w:webHidden/>
              </w:rPr>
              <w:fldChar w:fldCharType="end"/>
            </w:r>
          </w:hyperlink>
        </w:p>
        <w:p w14:paraId="32D3F907" w14:textId="2E4AD755" w:rsidR="004720C4" w:rsidRDefault="00000000" w:rsidP="00552E79">
          <w:pPr>
            <w:pStyle w:val="TOC2"/>
            <w:tabs>
              <w:tab w:val="right" w:leader="dot" w:pos="8296"/>
            </w:tabs>
            <w:ind w:firstLine="420"/>
            <w:rPr>
              <w:noProof/>
              <w14:ligatures w14:val="standardContextual"/>
            </w:rPr>
          </w:pPr>
          <w:hyperlink w:anchor="_Toc167976695" w:history="1">
            <w:r w:rsidR="004720C4" w:rsidRPr="008F4847">
              <w:rPr>
                <w:rStyle w:val="af0"/>
                <w:noProof/>
              </w:rPr>
              <w:t>3.1</w:t>
            </w:r>
            <w:r w:rsidR="004720C4" w:rsidRPr="008F4847">
              <w:rPr>
                <w:rStyle w:val="af0"/>
                <w:noProof/>
              </w:rPr>
              <w:t>模块尺寸与接口</w:t>
            </w:r>
            <w:r w:rsidR="004720C4">
              <w:rPr>
                <w:noProof/>
                <w:webHidden/>
              </w:rPr>
              <w:tab/>
            </w:r>
            <w:r w:rsidR="004720C4">
              <w:rPr>
                <w:noProof/>
                <w:webHidden/>
              </w:rPr>
              <w:fldChar w:fldCharType="begin"/>
            </w:r>
            <w:r w:rsidR="004720C4">
              <w:rPr>
                <w:noProof/>
                <w:webHidden/>
              </w:rPr>
              <w:instrText xml:space="preserve"> PAGEREF _Toc167976695 \h </w:instrText>
            </w:r>
            <w:r w:rsidR="004720C4">
              <w:rPr>
                <w:noProof/>
                <w:webHidden/>
              </w:rPr>
            </w:r>
            <w:r w:rsidR="004720C4">
              <w:rPr>
                <w:noProof/>
                <w:webHidden/>
              </w:rPr>
              <w:fldChar w:fldCharType="separate"/>
            </w:r>
            <w:r w:rsidR="00D95782">
              <w:rPr>
                <w:noProof/>
                <w:webHidden/>
              </w:rPr>
              <w:t>2</w:t>
            </w:r>
            <w:r w:rsidR="004720C4">
              <w:rPr>
                <w:noProof/>
                <w:webHidden/>
              </w:rPr>
              <w:fldChar w:fldCharType="end"/>
            </w:r>
          </w:hyperlink>
        </w:p>
        <w:p w14:paraId="09055A56" w14:textId="24872CF4" w:rsidR="004720C4" w:rsidRDefault="00000000">
          <w:pPr>
            <w:pStyle w:val="TOC2"/>
            <w:tabs>
              <w:tab w:val="right" w:leader="dot" w:pos="8296"/>
            </w:tabs>
            <w:ind w:firstLine="420"/>
            <w:rPr>
              <w:noProof/>
              <w14:ligatures w14:val="standardContextual"/>
            </w:rPr>
          </w:pPr>
          <w:hyperlink w:anchor="_Toc167976696" w:history="1">
            <w:r w:rsidR="004720C4" w:rsidRPr="008F4847">
              <w:rPr>
                <w:rStyle w:val="af0"/>
                <w:noProof/>
              </w:rPr>
              <w:t>3.2</w:t>
            </w:r>
            <w:r w:rsidR="004720C4" w:rsidRPr="008F4847">
              <w:rPr>
                <w:rStyle w:val="af0"/>
                <w:noProof/>
              </w:rPr>
              <w:t>天线说明</w:t>
            </w:r>
            <w:r w:rsidR="004720C4">
              <w:rPr>
                <w:noProof/>
                <w:webHidden/>
              </w:rPr>
              <w:tab/>
            </w:r>
            <w:r w:rsidR="004720C4">
              <w:rPr>
                <w:noProof/>
                <w:webHidden/>
              </w:rPr>
              <w:fldChar w:fldCharType="begin"/>
            </w:r>
            <w:r w:rsidR="004720C4">
              <w:rPr>
                <w:noProof/>
                <w:webHidden/>
              </w:rPr>
              <w:instrText xml:space="preserve"> PAGEREF _Toc167976696 \h </w:instrText>
            </w:r>
            <w:r w:rsidR="004720C4">
              <w:rPr>
                <w:noProof/>
                <w:webHidden/>
              </w:rPr>
            </w:r>
            <w:r w:rsidR="004720C4">
              <w:rPr>
                <w:noProof/>
                <w:webHidden/>
              </w:rPr>
              <w:fldChar w:fldCharType="separate"/>
            </w:r>
            <w:r w:rsidR="00D95782">
              <w:rPr>
                <w:noProof/>
                <w:webHidden/>
              </w:rPr>
              <w:t>4</w:t>
            </w:r>
            <w:r w:rsidR="004720C4">
              <w:rPr>
                <w:noProof/>
                <w:webHidden/>
              </w:rPr>
              <w:fldChar w:fldCharType="end"/>
            </w:r>
          </w:hyperlink>
        </w:p>
        <w:p w14:paraId="58E62C1B" w14:textId="2D675216" w:rsidR="00620991" w:rsidRDefault="005A1B66">
          <w:pPr>
            <w:ind w:firstLine="422"/>
          </w:pPr>
          <w:r>
            <w:rPr>
              <w:b/>
              <w:bCs/>
              <w:lang w:val="zh-CN"/>
            </w:rPr>
            <w:fldChar w:fldCharType="end"/>
          </w:r>
        </w:p>
      </w:sdtContent>
    </w:sdt>
    <w:p w14:paraId="1136FE0C" w14:textId="77777777" w:rsidR="00620991" w:rsidRDefault="00620991">
      <w:pPr>
        <w:ind w:firstLine="420"/>
      </w:pPr>
    </w:p>
    <w:p w14:paraId="05BCDDF7" w14:textId="77777777" w:rsidR="00620991" w:rsidRDefault="00620991">
      <w:pPr>
        <w:ind w:firstLine="420"/>
      </w:pPr>
    </w:p>
    <w:p w14:paraId="399C0AC6" w14:textId="77777777" w:rsidR="00620991" w:rsidRDefault="00620991">
      <w:pPr>
        <w:ind w:firstLine="420"/>
      </w:pPr>
    </w:p>
    <w:p w14:paraId="325610B1" w14:textId="77777777" w:rsidR="00620991" w:rsidRDefault="00620991">
      <w:pPr>
        <w:ind w:firstLine="420"/>
      </w:pPr>
    </w:p>
    <w:p w14:paraId="2ACB2A12" w14:textId="77777777" w:rsidR="00620991" w:rsidRDefault="00620991">
      <w:pPr>
        <w:ind w:firstLine="420"/>
      </w:pPr>
    </w:p>
    <w:p w14:paraId="4F19D13A" w14:textId="77777777" w:rsidR="00620991" w:rsidRDefault="00620991">
      <w:pPr>
        <w:ind w:firstLine="420"/>
      </w:pPr>
    </w:p>
    <w:p w14:paraId="2C7C6BFF" w14:textId="77777777" w:rsidR="00620991" w:rsidRDefault="00620991">
      <w:pPr>
        <w:ind w:firstLine="420"/>
      </w:pPr>
    </w:p>
    <w:p w14:paraId="3C47EBE1" w14:textId="77777777" w:rsidR="00620991" w:rsidRDefault="00620991">
      <w:pPr>
        <w:ind w:firstLine="420"/>
      </w:pPr>
    </w:p>
    <w:p w14:paraId="7A03734D" w14:textId="77777777" w:rsidR="00620991" w:rsidRDefault="00620991">
      <w:pPr>
        <w:ind w:firstLineChars="0" w:firstLine="0"/>
      </w:pPr>
    </w:p>
    <w:p w14:paraId="13D5A3F7" w14:textId="77777777" w:rsidR="00552E79" w:rsidRDefault="00552E79">
      <w:pPr>
        <w:ind w:firstLineChars="0" w:firstLine="0"/>
      </w:pPr>
    </w:p>
    <w:p w14:paraId="495636EA" w14:textId="77777777" w:rsidR="00552E79" w:rsidRDefault="00552E79">
      <w:pPr>
        <w:ind w:firstLineChars="0" w:firstLine="0"/>
      </w:pPr>
    </w:p>
    <w:p w14:paraId="1B5BAFF7" w14:textId="77777777" w:rsidR="00552E79" w:rsidRDefault="00552E79">
      <w:pPr>
        <w:ind w:firstLineChars="0" w:firstLine="0"/>
      </w:pPr>
    </w:p>
    <w:p w14:paraId="1C4F2478" w14:textId="77777777" w:rsidR="00552E79" w:rsidRDefault="00552E79">
      <w:pPr>
        <w:ind w:firstLineChars="0" w:firstLine="0"/>
      </w:pPr>
    </w:p>
    <w:p w14:paraId="070BB989" w14:textId="77777777" w:rsidR="00552E79" w:rsidRDefault="00552E79">
      <w:pPr>
        <w:ind w:firstLineChars="0" w:firstLine="0"/>
      </w:pPr>
    </w:p>
    <w:p w14:paraId="195B2D97" w14:textId="77777777" w:rsidR="00552E79" w:rsidRDefault="00552E79">
      <w:pPr>
        <w:ind w:firstLineChars="0" w:firstLine="0"/>
      </w:pPr>
    </w:p>
    <w:p w14:paraId="03BD2A75" w14:textId="77777777" w:rsidR="00552E79" w:rsidRDefault="00552E79">
      <w:pPr>
        <w:ind w:firstLineChars="0" w:firstLine="0"/>
      </w:pPr>
    </w:p>
    <w:p w14:paraId="2E30F334" w14:textId="040C4E1F" w:rsidR="00552E79" w:rsidRDefault="00552E79">
      <w:pPr>
        <w:ind w:firstLineChars="0" w:firstLine="0"/>
      </w:pPr>
    </w:p>
    <w:p w14:paraId="671DA6A5" w14:textId="77777777" w:rsidR="00552E79" w:rsidRDefault="00552E79">
      <w:pPr>
        <w:widowControl/>
        <w:ind w:firstLineChars="0" w:firstLine="0"/>
        <w:jc w:val="left"/>
      </w:pPr>
      <w:r>
        <w:br w:type="page"/>
      </w:r>
    </w:p>
    <w:p w14:paraId="5E6C83E2" w14:textId="77777777" w:rsidR="00552E79" w:rsidRDefault="00552E79">
      <w:pPr>
        <w:ind w:firstLineChars="0" w:firstLine="0"/>
        <w:rPr>
          <w:rFonts w:hint="eastAsia"/>
        </w:rPr>
        <w:sectPr w:rsidR="00552E79" w:rsidSect="001B2DD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26EECAEA" w14:textId="77777777" w:rsidR="00620991" w:rsidRDefault="005A1B66">
      <w:pPr>
        <w:pStyle w:val="1"/>
        <w:ind w:left="883" w:hanging="883"/>
      </w:pPr>
      <w:bookmarkStart w:id="1" w:name="_Toc167976692"/>
      <w:r>
        <w:rPr>
          <w:rFonts w:hint="eastAsia"/>
        </w:rPr>
        <w:lastRenderedPageBreak/>
        <w:t>概述</w:t>
      </w:r>
      <w:bookmarkEnd w:id="1"/>
    </w:p>
    <w:p w14:paraId="7446746D" w14:textId="075A8458" w:rsidR="006F46A8" w:rsidRDefault="00C9516C" w:rsidP="006F46A8">
      <w:pPr>
        <w:ind w:firstLine="420"/>
      </w:pPr>
      <w:r>
        <w:rPr>
          <w:rFonts w:hint="eastAsia"/>
        </w:rPr>
        <w:t>DK65-JL</w:t>
      </w:r>
      <w:r w:rsidR="006F46A8">
        <w:rPr>
          <w:rFonts w:hint="eastAsia"/>
        </w:rPr>
        <w:t>是一款</w:t>
      </w:r>
      <w:r w:rsidR="006F46A8">
        <w:rPr>
          <w:rFonts w:hint="eastAsia"/>
        </w:rPr>
        <w:t>NFC</w:t>
      </w:r>
      <w:r w:rsidR="006F46A8">
        <w:rPr>
          <w:rFonts w:hint="eastAsia"/>
        </w:rPr>
        <w:t>控制模组，可集成到移动设备和符合</w:t>
      </w:r>
      <w:r w:rsidR="006F46A8">
        <w:rPr>
          <w:rFonts w:hint="eastAsia"/>
        </w:rPr>
        <w:t>NFC</w:t>
      </w:r>
      <w:r w:rsidR="006F46A8">
        <w:rPr>
          <w:rFonts w:hint="eastAsia"/>
        </w:rPr>
        <w:t>标准</w:t>
      </w:r>
      <w:r w:rsidR="006F46A8">
        <w:rPr>
          <w:rFonts w:hint="eastAsia"/>
        </w:rPr>
        <w:t>(NFC</w:t>
      </w:r>
      <w:r w:rsidR="006F46A8">
        <w:rPr>
          <w:rFonts w:hint="eastAsia"/>
        </w:rPr>
        <w:t>论坛，</w:t>
      </w:r>
      <w:r w:rsidR="006F46A8">
        <w:rPr>
          <w:rFonts w:hint="eastAsia"/>
        </w:rPr>
        <w:t>NCI</w:t>
      </w:r>
      <w:r w:rsidR="006F46A8">
        <w:rPr>
          <w:rFonts w:hint="eastAsia"/>
        </w:rPr>
        <w:t>，</w:t>
      </w:r>
      <w:r w:rsidR="006F46A8">
        <w:rPr>
          <w:rFonts w:hint="eastAsia"/>
        </w:rPr>
        <w:t>EMVCo</w:t>
      </w:r>
      <w:r w:rsidR="006F46A8">
        <w:rPr>
          <w:rFonts w:hint="eastAsia"/>
        </w:rPr>
        <w:t>，</w:t>
      </w:r>
      <w:r w:rsidR="006F46A8">
        <w:rPr>
          <w:rFonts w:hint="eastAsia"/>
        </w:rPr>
        <w:t>ETSI/SCP)</w:t>
      </w:r>
      <w:r w:rsidR="006F46A8">
        <w:rPr>
          <w:rFonts w:hint="eastAsia"/>
        </w:rPr>
        <w:t>的设备中</w:t>
      </w:r>
      <w:r w:rsidR="006F46A8">
        <w:rPr>
          <w:rFonts w:hint="eastAsia"/>
        </w:rPr>
        <w:t>,</w:t>
      </w:r>
      <w:r w:rsidR="006F46A8">
        <w:rPr>
          <w:rFonts w:hint="eastAsia"/>
        </w:rPr>
        <w:t>支持</w:t>
      </w:r>
      <w:r w:rsidR="006F46A8" w:rsidRPr="006F46A8">
        <w:rPr>
          <w:rFonts w:hint="eastAsia"/>
        </w:rPr>
        <w:t>三种不同的工作模式：点对点、读写器和卡模拟</w:t>
      </w:r>
      <w:r w:rsidR="006F46A8">
        <w:rPr>
          <w:rFonts w:hint="eastAsia"/>
        </w:rPr>
        <w:t>。</w:t>
      </w:r>
    </w:p>
    <w:p w14:paraId="4358EEA9" w14:textId="5CDCA957" w:rsidR="006F46A8" w:rsidRDefault="00C9516C" w:rsidP="006F46A8">
      <w:pPr>
        <w:ind w:firstLine="420"/>
      </w:pPr>
      <w:r>
        <w:rPr>
          <w:rFonts w:hint="eastAsia"/>
        </w:rPr>
        <w:t>DK65-JL</w:t>
      </w:r>
      <w:r w:rsidR="006F46A8">
        <w:t>模块采用</w:t>
      </w:r>
      <w:r w:rsidR="006F46A8">
        <w:rPr>
          <w:rFonts w:hint="eastAsia"/>
        </w:rPr>
        <w:t>IIC</w:t>
      </w:r>
      <w:r w:rsidR="006F46A8">
        <w:t>通讯接口。用户</w:t>
      </w:r>
      <w:r w:rsidR="006F46A8">
        <w:rPr>
          <w:rFonts w:hint="eastAsia"/>
        </w:rPr>
        <w:t>可</w:t>
      </w:r>
      <w:r w:rsidR="006F46A8">
        <w:t>通过</w:t>
      </w:r>
      <w:r w:rsidR="006F46A8">
        <w:rPr>
          <w:rFonts w:hint="eastAsia"/>
        </w:rPr>
        <w:t>集成对应系统驱动后，</w:t>
      </w:r>
      <w:r w:rsidR="002233C6">
        <w:rPr>
          <w:rFonts w:hint="eastAsia"/>
        </w:rPr>
        <w:t>实现</w:t>
      </w:r>
      <w:r w:rsidR="002233C6">
        <w:rPr>
          <w:rFonts w:hint="eastAsia"/>
        </w:rPr>
        <w:t>nfc</w:t>
      </w:r>
      <w:r w:rsidR="002233C6">
        <w:rPr>
          <w:rFonts w:hint="eastAsia"/>
        </w:rPr>
        <w:t>三种不同的工作模式</w:t>
      </w:r>
      <w:r w:rsidR="0004453F">
        <w:rPr>
          <w:rFonts w:hint="eastAsia"/>
        </w:rPr>
        <w:t>,</w:t>
      </w:r>
      <w:r w:rsidR="0004453F" w:rsidRPr="0004453F">
        <w:rPr>
          <w:rFonts w:hint="eastAsia"/>
        </w:rPr>
        <w:t xml:space="preserve"> </w:t>
      </w:r>
      <w:r>
        <w:rPr>
          <w:rFonts w:hint="eastAsia"/>
        </w:rPr>
        <w:t>DK65-JL</w:t>
      </w:r>
      <w:r w:rsidR="0004453F">
        <w:t>模块</w:t>
      </w:r>
      <w:r w:rsidR="0004453F" w:rsidRPr="0004453F">
        <w:rPr>
          <w:rFonts w:hint="eastAsia"/>
        </w:rPr>
        <w:t>集成了</w:t>
      </w:r>
      <w:r w:rsidR="0004453F" w:rsidRPr="0004453F">
        <w:rPr>
          <w:rFonts w:hint="eastAsia"/>
        </w:rPr>
        <w:t>13.56MHz</w:t>
      </w:r>
      <w:r w:rsidR="0004453F" w:rsidRPr="0004453F">
        <w:rPr>
          <w:rFonts w:hint="eastAsia"/>
        </w:rPr>
        <w:t>射频非接触式前端，微控制器内核，唤醒电路场检测电路</w:t>
      </w:r>
      <w:r w:rsidR="005D71F7">
        <w:rPr>
          <w:rFonts w:hint="eastAsia"/>
        </w:rPr>
        <w:t>。</w:t>
      </w:r>
    </w:p>
    <w:p w14:paraId="2B91B571" w14:textId="07494087" w:rsidR="00620991" w:rsidRDefault="00C9516C" w:rsidP="006F46A8">
      <w:pPr>
        <w:ind w:firstLine="420"/>
      </w:pPr>
      <w:r>
        <w:rPr>
          <w:rFonts w:hint="eastAsia"/>
        </w:rPr>
        <w:t>DK65-JL</w:t>
      </w:r>
      <w:r w:rsidR="002233C6">
        <w:t>支持</w:t>
      </w:r>
      <w:r w:rsidR="002233C6">
        <w:t xml:space="preserve"> ISO14443A</w:t>
      </w:r>
      <w:r w:rsidR="002233C6">
        <w:t>、</w:t>
      </w:r>
      <w:r w:rsidR="002233C6">
        <w:t>ISO14443B</w:t>
      </w:r>
      <w:r w:rsidR="002233C6">
        <w:t>、</w:t>
      </w:r>
      <w:r w:rsidR="002233C6">
        <w:t>IOS15693</w:t>
      </w:r>
      <w:r w:rsidR="002233C6">
        <w:t>、</w:t>
      </w:r>
      <w:r w:rsidR="002233C6">
        <w:t>ISO18092</w:t>
      </w:r>
      <w:r w:rsidR="002233C6">
        <w:t>等协议的卡片</w:t>
      </w:r>
      <w:r w:rsidR="002233C6">
        <w:rPr>
          <w:rFonts w:hint="eastAsia"/>
        </w:rPr>
        <w:t>。</w:t>
      </w:r>
    </w:p>
    <w:p w14:paraId="0FEA83C0" w14:textId="664574F4" w:rsidR="00620991" w:rsidRDefault="002233C6">
      <w:pPr>
        <w:ind w:firstLineChars="0" w:firstLine="0"/>
        <w:rPr>
          <w:b/>
          <w:bCs/>
        </w:rPr>
      </w:pPr>
      <w:r>
        <w:rPr>
          <w:rFonts w:hint="eastAsia"/>
          <w:b/>
          <w:bCs/>
        </w:rPr>
        <w:t xml:space="preserve">    </w:t>
      </w:r>
      <w:r w:rsidR="00C9516C">
        <w:rPr>
          <w:rFonts w:hint="eastAsia"/>
        </w:rPr>
        <w:t>DK65-JL</w:t>
      </w:r>
      <w:r>
        <w:t>模块采用天线</w:t>
      </w:r>
      <w:r>
        <w:t>-</w:t>
      </w:r>
      <w:r>
        <w:t>主控分离化设计，使天线设计更加灵活方便，支持定制天线</w:t>
      </w:r>
      <w:r w:rsidR="0004453F">
        <w:rPr>
          <w:rFonts w:hint="eastAsia"/>
        </w:rPr>
        <w:t>。</w:t>
      </w:r>
    </w:p>
    <w:p w14:paraId="32CD0C1B" w14:textId="22CFEA7F" w:rsidR="00620991" w:rsidRDefault="005A1B66">
      <w:pPr>
        <w:pStyle w:val="1"/>
        <w:ind w:left="883" w:hanging="883"/>
      </w:pPr>
      <w:bookmarkStart w:id="2" w:name="_Toc167976693"/>
      <w:r>
        <w:rPr>
          <w:rFonts w:hint="eastAsia"/>
        </w:rPr>
        <w:t>产品特</w:t>
      </w:r>
      <w:bookmarkEnd w:id="2"/>
      <w:r w:rsidR="00552E79">
        <w:rPr>
          <w:rFonts w:hint="eastAsia"/>
        </w:rPr>
        <w:t>性</w:t>
      </w:r>
    </w:p>
    <w:tbl>
      <w:tblPr>
        <w:tblStyle w:val="ad"/>
        <w:tblW w:w="0" w:type="auto"/>
        <w:tblLook w:val="04A0" w:firstRow="1" w:lastRow="0" w:firstColumn="1" w:lastColumn="0" w:noHBand="0" w:noVBand="1"/>
      </w:tblPr>
      <w:tblGrid>
        <w:gridCol w:w="1555"/>
        <w:gridCol w:w="6741"/>
      </w:tblGrid>
      <w:tr w:rsidR="00620991" w14:paraId="6B44A1BA" w14:textId="77777777">
        <w:tc>
          <w:tcPr>
            <w:tcW w:w="1555" w:type="dxa"/>
          </w:tcPr>
          <w:p w14:paraId="7F5639DA" w14:textId="1E5C4E5A" w:rsidR="00620991" w:rsidRDefault="005A1B66">
            <w:pPr>
              <w:ind w:firstLineChars="0" w:firstLine="0"/>
            </w:pPr>
            <w:r>
              <w:rPr>
                <w:rFonts w:hint="eastAsia"/>
              </w:rPr>
              <w:t>【支持</w:t>
            </w:r>
            <w:r w:rsidR="005D71F7">
              <w:rPr>
                <w:rFonts w:hint="eastAsia"/>
              </w:rPr>
              <w:t>工作模式</w:t>
            </w:r>
            <w:r w:rsidR="0004453F">
              <w:rPr>
                <w:rFonts w:hint="eastAsia"/>
              </w:rPr>
              <w:t>】</w:t>
            </w:r>
          </w:p>
        </w:tc>
        <w:tc>
          <w:tcPr>
            <w:tcW w:w="6741" w:type="dxa"/>
          </w:tcPr>
          <w:p w14:paraId="29F65C6E" w14:textId="7F427CF0" w:rsidR="00620991" w:rsidRDefault="005D71F7">
            <w:pPr>
              <w:ind w:firstLineChars="0" w:firstLine="0"/>
            </w:pPr>
            <w:r w:rsidRPr="006F46A8">
              <w:rPr>
                <w:rFonts w:hint="eastAsia"/>
              </w:rPr>
              <w:t>点对点、读写器和卡模拟</w:t>
            </w:r>
          </w:p>
        </w:tc>
      </w:tr>
      <w:tr w:rsidR="0096586D" w14:paraId="089B853A" w14:textId="77777777">
        <w:tc>
          <w:tcPr>
            <w:tcW w:w="1555" w:type="dxa"/>
          </w:tcPr>
          <w:p w14:paraId="17A409AB" w14:textId="19333086" w:rsidR="0096586D" w:rsidRDefault="005D71F7">
            <w:pPr>
              <w:ind w:firstLineChars="0" w:firstLine="0"/>
            </w:pPr>
            <w:r>
              <w:rPr>
                <w:rFonts w:hint="eastAsia"/>
              </w:rPr>
              <w:t>【电压范围】：</w:t>
            </w:r>
          </w:p>
        </w:tc>
        <w:tc>
          <w:tcPr>
            <w:tcW w:w="6741" w:type="dxa"/>
          </w:tcPr>
          <w:p w14:paraId="0B139082" w14:textId="609DB034" w:rsidR="0096586D" w:rsidRDefault="005D71F7">
            <w:pPr>
              <w:ind w:firstLineChars="0" w:firstLine="0"/>
            </w:pPr>
            <w:r>
              <w:rPr>
                <w:rFonts w:hint="eastAsia"/>
              </w:rPr>
              <w:t>3.3</w:t>
            </w:r>
            <w:r>
              <w:t>v</w:t>
            </w:r>
            <w:r>
              <w:rPr>
                <w:rFonts w:hint="eastAsia"/>
              </w:rPr>
              <w:t>（±</w:t>
            </w:r>
            <w:r>
              <w:rPr>
                <w:rFonts w:hint="eastAsia"/>
              </w:rPr>
              <w:t>0</w:t>
            </w:r>
            <w:r>
              <w:t>.5</w:t>
            </w:r>
            <w:r>
              <w:rPr>
                <w:rFonts w:hint="eastAsia"/>
              </w:rPr>
              <w:t>V</w:t>
            </w:r>
            <w:r>
              <w:rPr>
                <w:rFonts w:hint="eastAsia"/>
              </w:rPr>
              <w:t>）</w:t>
            </w:r>
          </w:p>
        </w:tc>
      </w:tr>
      <w:tr w:rsidR="00620991" w14:paraId="7A53D58F" w14:textId="77777777">
        <w:tc>
          <w:tcPr>
            <w:tcW w:w="1555" w:type="dxa"/>
          </w:tcPr>
          <w:p w14:paraId="42FD5E7F" w14:textId="77777777" w:rsidR="00620991" w:rsidRDefault="005A1B66">
            <w:pPr>
              <w:ind w:firstLineChars="0" w:firstLine="0"/>
            </w:pPr>
            <w:r>
              <w:rPr>
                <w:rFonts w:hint="eastAsia"/>
              </w:rPr>
              <w:t>【电压范围】：</w:t>
            </w:r>
          </w:p>
        </w:tc>
        <w:tc>
          <w:tcPr>
            <w:tcW w:w="6741" w:type="dxa"/>
          </w:tcPr>
          <w:p w14:paraId="0D1F06C8" w14:textId="77777777" w:rsidR="00620991" w:rsidRDefault="005A1B66">
            <w:pPr>
              <w:ind w:firstLineChars="0" w:firstLine="0"/>
            </w:pPr>
            <w:r>
              <w:t>5V</w:t>
            </w:r>
            <w:r>
              <w:rPr>
                <w:rFonts w:hint="eastAsia"/>
              </w:rPr>
              <w:t>（±</w:t>
            </w:r>
            <w:r>
              <w:rPr>
                <w:rFonts w:hint="eastAsia"/>
              </w:rPr>
              <w:t>0</w:t>
            </w:r>
            <w:r>
              <w:t>.5</w:t>
            </w:r>
            <w:r>
              <w:rPr>
                <w:rFonts w:hint="eastAsia"/>
              </w:rPr>
              <w:t>V</w:t>
            </w:r>
            <w:r>
              <w:rPr>
                <w:rFonts w:hint="eastAsia"/>
              </w:rPr>
              <w:t>）</w:t>
            </w:r>
          </w:p>
        </w:tc>
      </w:tr>
      <w:tr w:rsidR="00620991" w14:paraId="5514D1D7" w14:textId="77777777">
        <w:tc>
          <w:tcPr>
            <w:tcW w:w="1555" w:type="dxa"/>
          </w:tcPr>
          <w:p w14:paraId="7D34C3E9" w14:textId="77777777" w:rsidR="00620991" w:rsidRDefault="005A1B66">
            <w:pPr>
              <w:ind w:firstLineChars="0" w:firstLine="0"/>
            </w:pPr>
            <w:r>
              <w:rPr>
                <w:rFonts w:hint="eastAsia"/>
              </w:rPr>
              <w:t>【高频协议】：</w:t>
            </w:r>
          </w:p>
        </w:tc>
        <w:tc>
          <w:tcPr>
            <w:tcW w:w="6741" w:type="dxa"/>
          </w:tcPr>
          <w:p w14:paraId="6C4CB050" w14:textId="77777777" w:rsidR="00620991" w:rsidRDefault="005A1B66">
            <w:pPr>
              <w:ind w:firstLineChars="0" w:firstLine="0"/>
            </w:pPr>
            <w:r>
              <w:rPr>
                <w:rFonts w:hint="eastAsia"/>
              </w:rPr>
              <w:t>ISO1569</w:t>
            </w:r>
            <w:r>
              <w:t>3</w:t>
            </w:r>
            <w:r>
              <w:rPr>
                <w:rFonts w:hint="eastAsia"/>
              </w:rPr>
              <w:t>、</w:t>
            </w:r>
            <w:r>
              <w:t>ISO14443-A</w:t>
            </w:r>
            <w:r>
              <w:rPr>
                <w:rFonts w:hint="eastAsia"/>
              </w:rPr>
              <w:t>、</w:t>
            </w:r>
            <w:r>
              <w:t>ISO14443-B</w:t>
            </w:r>
            <w:r>
              <w:rPr>
                <w:rFonts w:hint="eastAsia"/>
              </w:rPr>
              <w:t>、</w:t>
            </w:r>
            <w:r>
              <w:rPr>
                <w:rFonts w:hint="eastAsia"/>
              </w:rPr>
              <w:t>F</w:t>
            </w:r>
            <w:r>
              <w:t>elica</w:t>
            </w:r>
            <w:r>
              <w:rPr>
                <w:rFonts w:hint="eastAsia"/>
              </w:rPr>
              <w:t>；</w:t>
            </w:r>
          </w:p>
        </w:tc>
      </w:tr>
      <w:tr w:rsidR="00620991" w14:paraId="4F2ABD9B" w14:textId="77777777">
        <w:tc>
          <w:tcPr>
            <w:tcW w:w="1555" w:type="dxa"/>
          </w:tcPr>
          <w:p w14:paraId="1AC30AC9" w14:textId="77777777" w:rsidR="00620991" w:rsidRDefault="005A1B66">
            <w:pPr>
              <w:ind w:firstLineChars="0" w:firstLine="0"/>
            </w:pPr>
            <w:r>
              <w:rPr>
                <w:rFonts w:hint="eastAsia"/>
              </w:rPr>
              <w:t>【工作温度】：</w:t>
            </w:r>
          </w:p>
        </w:tc>
        <w:tc>
          <w:tcPr>
            <w:tcW w:w="6741" w:type="dxa"/>
          </w:tcPr>
          <w:p w14:paraId="47818727" w14:textId="0694C7AC" w:rsidR="00620991" w:rsidRDefault="005A1B66">
            <w:pPr>
              <w:ind w:firstLineChars="0" w:firstLine="0"/>
            </w:pPr>
            <w:r>
              <w:t>-</w:t>
            </w:r>
            <w:r w:rsidR="0004453F">
              <w:rPr>
                <w:rFonts w:hint="eastAsia"/>
              </w:rPr>
              <w:t>40</w:t>
            </w:r>
            <w:r>
              <w:t>~85</w:t>
            </w:r>
            <w:r>
              <w:rPr>
                <w:rFonts w:hint="eastAsia"/>
              </w:rPr>
              <w:t>℃</w:t>
            </w:r>
          </w:p>
        </w:tc>
      </w:tr>
      <w:tr w:rsidR="00620991" w14:paraId="40B4FE43" w14:textId="77777777">
        <w:tc>
          <w:tcPr>
            <w:tcW w:w="1555" w:type="dxa"/>
          </w:tcPr>
          <w:p w14:paraId="35B8C65D" w14:textId="77777777" w:rsidR="00620991" w:rsidRDefault="005A1B66">
            <w:pPr>
              <w:ind w:firstLineChars="0" w:firstLine="0"/>
            </w:pPr>
            <w:r>
              <w:rPr>
                <w:rFonts w:hint="eastAsia"/>
              </w:rPr>
              <w:t>【通信接口】：</w:t>
            </w:r>
          </w:p>
        </w:tc>
        <w:tc>
          <w:tcPr>
            <w:tcW w:w="6741" w:type="dxa"/>
          </w:tcPr>
          <w:p w14:paraId="0C9EBC93" w14:textId="4BB87A8E" w:rsidR="00620991" w:rsidRDefault="0004453F">
            <w:pPr>
              <w:ind w:firstLineChars="0" w:firstLine="0"/>
            </w:pPr>
            <w:r>
              <w:rPr>
                <w:rFonts w:hint="eastAsia"/>
              </w:rPr>
              <w:t>IIC</w:t>
            </w:r>
          </w:p>
        </w:tc>
      </w:tr>
      <w:tr w:rsidR="00620991" w14:paraId="2E42D2DD" w14:textId="77777777">
        <w:tc>
          <w:tcPr>
            <w:tcW w:w="1555" w:type="dxa"/>
          </w:tcPr>
          <w:p w14:paraId="344873B2" w14:textId="77777777" w:rsidR="00620991" w:rsidRDefault="005A1B66">
            <w:pPr>
              <w:ind w:firstLineChars="0" w:firstLine="0"/>
            </w:pPr>
            <w:r>
              <w:rPr>
                <w:rFonts w:hint="eastAsia"/>
              </w:rPr>
              <w:t>【模块尺寸】：</w:t>
            </w:r>
          </w:p>
        </w:tc>
        <w:tc>
          <w:tcPr>
            <w:tcW w:w="6741" w:type="dxa"/>
          </w:tcPr>
          <w:p w14:paraId="5A8B54D8" w14:textId="0A993524" w:rsidR="00620991" w:rsidRDefault="0004453F">
            <w:pPr>
              <w:ind w:firstLineChars="0" w:firstLine="0"/>
            </w:pPr>
            <w:r>
              <w:t>【模块尺寸】：</w:t>
            </w:r>
            <w:r>
              <w:t xml:space="preserve"> </w:t>
            </w:r>
            <w:r>
              <w:t>主体模块：外形尺寸（</w:t>
            </w:r>
            <w:r>
              <w:rPr>
                <w:rFonts w:hint="eastAsia"/>
              </w:rPr>
              <w:t>16</w:t>
            </w:r>
            <w:r>
              <w:t>.5*</w:t>
            </w:r>
            <w:r>
              <w:rPr>
                <w:rFonts w:hint="eastAsia"/>
              </w:rPr>
              <w:t>29</w:t>
            </w:r>
            <w:r>
              <w:t>*</w:t>
            </w:r>
            <w:r>
              <w:rPr>
                <w:rFonts w:hint="eastAsia"/>
              </w:rPr>
              <w:t>3</w:t>
            </w:r>
            <w:r>
              <w:t>mm</w:t>
            </w:r>
            <w:r>
              <w:t>）</w:t>
            </w:r>
          </w:p>
        </w:tc>
      </w:tr>
      <w:tr w:rsidR="00620991" w14:paraId="2A6FEE2D" w14:textId="77777777">
        <w:tc>
          <w:tcPr>
            <w:tcW w:w="1555" w:type="dxa"/>
          </w:tcPr>
          <w:p w14:paraId="54A02D71" w14:textId="77777777" w:rsidR="00620991" w:rsidRDefault="005A1B66">
            <w:pPr>
              <w:ind w:firstLineChars="0" w:firstLine="0"/>
            </w:pPr>
            <w:r>
              <w:rPr>
                <w:rFonts w:hint="eastAsia"/>
              </w:rPr>
              <w:t>【读卡距离】：</w:t>
            </w:r>
          </w:p>
        </w:tc>
        <w:tc>
          <w:tcPr>
            <w:tcW w:w="6741" w:type="dxa"/>
          </w:tcPr>
          <w:p w14:paraId="1FFC3AFE" w14:textId="77777777" w:rsidR="00620991" w:rsidRDefault="005A1B66">
            <w:pPr>
              <w:ind w:firstLineChars="0" w:firstLine="0"/>
            </w:pPr>
            <w:r>
              <w:t>20mm~60mm</w:t>
            </w:r>
            <w:r>
              <w:rPr>
                <w:rFonts w:hint="eastAsia"/>
              </w:rPr>
              <w:t>（视标签与天线而定）</w:t>
            </w:r>
          </w:p>
        </w:tc>
      </w:tr>
      <w:tr w:rsidR="00620991" w14:paraId="69C88A73" w14:textId="77777777">
        <w:tc>
          <w:tcPr>
            <w:tcW w:w="1555" w:type="dxa"/>
          </w:tcPr>
          <w:p w14:paraId="23110E44" w14:textId="77777777" w:rsidR="00620991" w:rsidRDefault="005A1B66">
            <w:pPr>
              <w:ind w:firstLineChars="0" w:firstLine="0"/>
            </w:pPr>
            <w:r>
              <w:rPr>
                <w:rFonts w:hint="eastAsia"/>
              </w:rPr>
              <w:t>【看</w:t>
            </w:r>
            <w:r>
              <w:rPr>
                <w:rFonts w:hint="eastAsia"/>
              </w:rPr>
              <w:t xml:space="preserve"> </w:t>
            </w:r>
            <w:r>
              <w:rPr>
                <w:rFonts w:hint="eastAsia"/>
              </w:rPr>
              <w:t>门</w:t>
            </w:r>
            <w:r>
              <w:rPr>
                <w:rFonts w:hint="eastAsia"/>
              </w:rPr>
              <w:t xml:space="preserve"> </w:t>
            </w:r>
            <w:r>
              <w:rPr>
                <w:rFonts w:hint="eastAsia"/>
              </w:rPr>
              <w:t>狗】</w:t>
            </w:r>
          </w:p>
        </w:tc>
        <w:tc>
          <w:tcPr>
            <w:tcW w:w="6741" w:type="dxa"/>
          </w:tcPr>
          <w:p w14:paraId="605CF8FA" w14:textId="77777777" w:rsidR="00620991" w:rsidRDefault="005A1B66">
            <w:pPr>
              <w:ind w:firstLineChars="0" w:firstLine="0"/>
            </w:pPr>
            <w:r>
              <w:rPr>
                <w:rFonts w:hint="eastAsia"/>
              </w:rPr>
              <w:t>内置硬件看门狗，杜绝死机；</w:t>
            </w:r>
          </w:p>
        </w:tc>
      </w:tr>
    </w:tbl>
    <w:p w14:paraId="4D7452BD" w14:textId="77777777" w:rsidR="00620991" w:rsidRDefault="00620991">
      <w:pPr>
        <w:ind w:firstLine="420"/>
      </w:pPr>
    </w:p>
    <w:p w14:paraId="02970B42" w14:textId="77777777" w:rsidR="00620991" w:rsidRDefault="005A1B66">
      <w:pPr>
        <w:ind w:firstLine="420"/>
      </w:pPr>
      <w:r>
        <w:br w:type="page"/>
      </w:r>
    </w:p>
    <w:p w14:paraId="77979A58" w14:textId="4BC87BED" w:rsidR="00620991" w:rsidRDefault="005A1B66">
      <w:pPr>
        <w:pStyle w:val="1"/>
        <w:ind w:left="883" w:hanging="883"/>
      </w:pPr>
      <w:bookmarkStart w:id="3" w:name="_Toc167976694"/>
      <w:r>
        <w:lastRenderedPageBreak/>
        <w:t>硬件接口</w:t>
      </w:r>
      <w:bookmarkEnd w:id="3"/>
    </w:p>
    <w:p w14:paraId="0E092B18" w14:textId="011230F0" w:rsidR="00620991" w:rsidRDefault="005A1B66">
      <w:pPr>
        <w:pStyle w:val="2"/>
        <w:ind w:left="643" w:hanging="643"/>
      </w:pPr>
      <w:bookmarkStart w:id="4" w:name="_Toc167976695"/>
      <w:r>
        <w:rPr>
          <w:rFonts w:hint="eastAsia"/>
        </w:rPr>
        <w:t>模块尺寸与接口</w:t>
      </w:r>
      <w:bookmarkEnd w:id="4"/>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620991" w14:paraId="4DF5405A" w14:textId="77777777">
        <w:tc>
          <w:tcPr>
            <w:tcW w:w="8296" w:type="dxa"/>
            <w:shd w:val="clear" w:color="auto" w:fill="E2EFD9" w:themeFill="accent6" w:themeFillTint="33"/>
          </w:tcPr>
          <w:p w14:paraId="6D7C206F" w14:textId="0D5D3FC6" w:rsidR="00620991" w:rsidRDefault="005A1B66">
            <w:pPr>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尺寸：</w:t>
            </w:r>
            <w:r w:rsidR="0004453F">
              <w:rPr>
                <w:rFonts w:ascii="宋体" w:eastAsia="宋体" w:hAnsi="宋体" w:cs="宋体" w:hint="eastAsia"/>
                <w:kern w:val="0"/>
                <w:sz w:val="24"/>
                <w:szCs w:val="24"/>
              </w:rPr>
              <w:t>1</w:t>
            </w:r>
            <w:r w:rsidR="0031442E">
              <w:rPr>
                <w:rFonts w:ascii="宋体" w:eastAsia="宋体" w:hAnsi="宋体" w:cs="宋体"/>
                <w:kern w:val="0"/>
                <w:sz w:val="24"/>
                <w:szCs w:val="24"/>
              </w:rPr>
              <w:t>6</w:t>
            </w:r>
            <w:r w:rsidR="0004453F">
              <w:rPr>
                <w:rFonts w:ascii="宋体" w:eastAsia="宋体" w:hAnsi="宋体" w:cs="宋体" w:hint="eastAsia"/>
                <w:kern w:val="0"/>
                <w:sz w:val="24"/>
                <w:szCs w:val="24"/>
              </w:rPr>
              <w:t>.5</w:t>
            </w:r>
            <w:r w:rsidR="0031442E">
              <w:rPr>
                <w:rFonts w:ascii="宋体" w:eastAsia="宋体" w:hAnsi="宋体" w:cs="宋体"/>
                <w:kern w:val="0"/>
                <w:sz w:val="24"/>
                <w:szCs w:val="24"/>
              </w:rPr>
              <w:t>*</w:t>
            </w:r>
            <w:r w:rsidR="0004453F">
              <w:rPr>
                <w:rFonts w:ascii="宋体" w:eastAsia="宋体" w:hAnsi="宋体" w:cs="宋体" w:hint="eastAsia"/>
                <w:kern w:val="0"/>
                <w:sz w:val="24"/>
                <w:szCs w:val="24"/>
              </w:rPr>
              <w:t>28.7</w:t>
            </w:r>
            <w:r>
              <w:rPr>
                <w:rFonts w:ascii="宋体" w:eastAsia="宋体" w:hAnsi="宋体" w:cs="宋体" w:hint="eastAsia"/>
                <w:kern w:val="0"/>
                <w:sz w:val="24"/>
                <w:szCs w:val="24"/>
              </w:rPr>
              <w:t>mm</w:t>
            </w:r>
          </w:p>
        </w:tc>
      </w:tr>
      <w:tr w:rsidR="00620991" w14:paraId="654834C8" w14:textId="77777777">
        <w:tc>
          <w:tcPr>
            <w:tcW w:w="8296" w:type="dxa"/>
          </w:tcPr>
          <w:p w14:paraId="54B2AA9D" w14:textId="774CBD85" w:rsidR="00620991" w:rsidRDefault="00620991">
            <w:pPr>
              <w:ind w:firstLineChars="0" w:firstLine="0"/>
              <w:jc w:val="center"/>
            </w:pPr>
          </w:p>
        </w:tc>
      </w:tr>
      <w:tr w:rsidR="00620991" w14:paraId="27D7C87E" w14:textId="77777777">
        <w:tc>
          <w:tcPr>
            <w:tcW w:w="8296" w:type="dxa"/>
          </w:tcPr>
          <w:p w14:paraId="26E7DB60" w14:textId="3BA8EA37" w:rsidR="00620991" w:rsidRDefault="00117AA2" w:rsidP="004720C4">
            <w:pPr>
              <w:ind w:firstLineChars="0" w:firstLine="0"/>
              <w:jc w:val="center"/>
              <w:rPr>
                <w:rFonts w:ascii="宋体" w:eastAsia="宋体" w:hAnsi="宋体" w:cs="宋体"/>
                <w:kern w:val="0"/>
                <w:sz w:val="24"/>
                <w:szCs w:val="24"/>
              </w:rPr>
            </w:pPr>
            <w:r>
              <w:rPr>
                <w:rFonts w:hint="eastAsia"/>
                <w:noProof/>
              </w:rPr>
              <mc:AlternateContent>
                <mc:Choice Requires="wps">
                  <w:drawing>
                    <wp:anchor distT="0" distB="0" distL="114300" distR="114300" simplePos="0" relativeHeight="251661312" behindDoc="0" locked="0" layoutInCell="1" allowOverlap="1" wp14:anchorId="5BB2BFB5" wp14:editId="54968089">
                      <wp:simplePos x="0" y="0"/>
                      <wp:positionH relativeFrom="column">
                        <wp:posOffset>1455420</wp:posOffset>
                      </wp:positionH>
                      <wp:positionV relativeFrom="paragraph">
                        <wp:posOffset>123825</wp:posOffset>
                      </wp:positionV>
                      <wp:extent cx="487680" cy="1257300"/>
                      <wp:effectExtent l="0" t="0" r="0" b="0"/>
                      <wp:wrapNone/>
                      <wp:docPr id="1063796359" name="文本框 1"/>
                      <wp:cNvGraphicFramePr/>
                      <a:graphic xmlns:a="http://schemas.openxmlformats.org/drawingml/2006/main">
                        <a:graphicData uri="http://schemas.microsoft.com/office/word/2010/wordprocessingShape">
                          <wps:wsp>
                            <wps:cNvSpPr txBox="1"/>
                            <wps:spPr>
                              <a:xfrm>
                                <a:off x="0" y="0"/>
                                <a:ext cx="487680" cy="1257300"/>
                              </a:xfrm>
                              <a:prstGeom prst="rect">
                                <a:avLst/>
                              </a:prstGeom>
                              <a:noFill/>
                              <a:ln w="6350">
                                <a:noFill/>
                              </a:ln>
                            </wps:spPr>
                            <wps:txbx>
                              <w:txbxContent>
                                <w:p w14:paraId="2A3235E3" w14:textId="341FA8BC" w:rsidR="00117AA2" w:rsidRPr="004720C4" w:rsidRDefault="00117AA2">
                                  <w:pPr>
                                    <w:ind w:firstLine="560"/>
                                    <w:rPr>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0C4">
                                    <w:rPr>
                                      <w:rFonts w:hint="eastAsia"/>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1234</w:t>
                                  </w:r>
                                  <w:r w:rsidR="004720C4" w:rsidRPr="004720C4">
                                    <w:rPr>
                                      <w:rFonts w:hint="eastAsia"/>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2BFB5" id="_x0000_t202" coordsize="21600,21600" o:spt="202" path="m,l,21600r21600,l21600,xe">
                      <v:stroke joinstyle="miter"/>
                      <v:path gradientshapeok="t" o:connecttype="rect"/>
                    </v:shapetype>
                    <v:shape id="文本框 1" o:spid="_x0000_s1027" type="#_x0000_t202" style="position:absolute;left:0;text-align:left;margin-left:114.6pt;margin-top:9.75pt;width:38.4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" filled="f" stroked="f" strokeweight=".5pt">
                      <v:textbox style="layout-flow:vertical-ideographic">
                        <w:txbxContent>
                          <w:p w14:paraId="2A3235E3" w14:textId="341FA8BC" w:rsidR="00117AA2" w:rsidRPr="004720C4" w:rsidRDefault="00117AA2">
                            <w:pPr>
                              <w:ind w:firstLine="560"/>
                              <w:rPr>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0C4">
                              <w:rPr>
                                <w:rFonts w:hint="eastAsia"/>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1234</w:t>
                            </w:r>
                            <w:r w:rsidR="004720C4" w:rsidRPr="004720C4">
                              <w:rPr>
                                <w:rFonts w:hint="eastAsia"/>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p>
                        </w:txbxContent>
                      </v:textbox>
                    </v:shape>
                  </w:pict>
                </mc:Fallback>
              </mc:AlternateContent>
            </w:r>
            <w:r w:rsidR="000159AC" w:rsidRPr="000159AC">
              <w:rPr>
                <w:noProof/>
              </w:rPr>
              <w:drawing>
                <wp:inline distT="0" distB="0" distL="0" distR="0" wp14:anchorId="050C9147" wp14:editId="20CEA536">
                  <wp:extent cx="2365200" cy="1440000"/>
                  <wp:effectExtent l="0" t="0" r="0" b="8255"/>
                  <wp:docPr id="17890931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5200" cy="1440000"/>
                          </a:xfrm>
                          <a:prstGeom prst="rect">
                            <a:avLst/>
                          </a:prstGeom>
                          <a:noFill/>
                          <a:ln>
                            <a:noFill/>
                          </a:ln>
                        </pic:spPr>
                      </pic:pic>
                    </a:graphicData>
                  </a:graphic>
                </wp:inline>
              </w:drawing>
            </w:r>
          </w:p>
        </w:tc>
      </w:tr>
    </w:tbl>
    <w:p w14:paraId="1C3362B7" w14:textId="52B81BE3" w:rsidR="00620991" w:rsidRDefault="005A1B66">
      <w:pPr>
        <w:ind w:firstLine="420"/>
      </w:pPr>
      <w:r>
        <w:rPr>
          <w:rFonts w:hint="eastAsia"/>
        </w:rPr>
        <w:t>接口定义：</w:t>
      </w:r>
    </w:p>
    <w:tbl>
      <w:tblPr>
        <w:tblStyle w:val="ad"/>
        <w:tblpPr w:leftFromText="180" w:rightFromText="180" w:vertAnchor="text" w:horzAnchor="margin" w:tblpXSpec="center" w:tblpY="208"/>
        <w:tblW w:w="0" w:type="auto"/>
        <w:tblLook w:val="04A0" w:firstRow="1" w:lastRow="0" w:firstColumn="1" w:lastColumn="0" w:noHBand="0" w:noVBand="1"/>
      </w:tblPr>
      <w:tblGrid>
        <w:gridCol w:w="1059"/>
        <w:gridCol w:w="2911"/>
        <w:gridCol w:w="2163"/>
      </w:tblGrid>
      <w:tr w:rsidR="000159AC" w14:paraId="192C9325" w14:textId="77777777" w:rsidTr="00117FB8">
        <w:tc>
          <w:tcPr>
            <w:tcW w:w="6133" w:type="dxa"/>
            <w:gridSpan w:val="3"/>
          </w:tcPr>
          <w:p w14:paraId="2FCAFBD9" w14:textId="5025873B" w:rsidR="000159AC" w:rsidRDefault="00C9516C" w:rsidP="000159AC">
            <w:pPr>
              <w:ind w:firstLine="420"/>
            </w:pPr>
            <w:r>
              <w:rPr>
                <w:rFonts w:hint="eastAsia"/>
              </w:rPr>
              <w:t>DK65-JL</w:t>
            </w:r>
            <w:r w:rsidR="000159AC">
              <w:rPr>
                <w:rFonts w:hint="eastAsia"/>
              </w:rPr>
              <w:t>模块引脚说明</w:t>
            </w:r>
          </w:p>
        </w:tc>
      </w:tr>
      <w:tr w:rsidR="000159AC" w14:paraId="598666F2" w14:textId="59F404A7" w:rsidTr="000159AC">
        <w:tc>
          <w:tcPr>
            <w:tcW w:w="1059" w:type="dxa"/>
          </w:tcPr>
          <w:p w14:paraId="76D049DD" w14:textId="77777777" w:rsidR="000159AC" w:rsidRDefault="000159AC" w:rsidP="000159AC">
            <w:pPr>
              <w:ind w:firstLine="420"/>
              <w:jc w:val="center"/>
            </w:pPr>
            <w:r>
              <w:rPr>
                <w:rFonts w:hint="eastAsia"/>
              </w:rPr>
              <w:t>PIN</w:t>
            </w:r>
          </w:p>
        </w:tc>
        <w:tc>
          <w:tcPr>
            <w:tcW w:w="2911" w:type="dxa"/>
          </w:tcPr>
          <w:p w14:paraId="2FAEA1EA" w14:textId="77777777" w:rsidR="000159AC" w:rsidRDefault="000159AC" w:rsidP="000159AC">
            <w:pPr>
              <w:ind w:firstLine="420"/>
            </w:pPr>
            <w:r>
              <w:rPr>
                <w:rFonts w:hint="eastAsia"/>
              </w:rPr>
              <w:t>定义</w:t>
            </w:r>
          </w:p>
        </w:tc>
        <w:tc>
          <w:tcPr>
            <w:tcW w:w="2163" w:type="dxa"/>
          </w:tcPr>
          <w:p w14:paraId="0163599B" w14:textId="534D4D41" w:rsidR="000159AC" w:rsidRDefault="00414B01" w:rsidP="00414B01">
            <w:pPr>
              <w:ind w:firstLineChars="300" w:firstLine="630"/>
            </w:pPr>
            <w:r>
              <w:rPr>
                <w:rFonts w:hint="eastAsia"/>
              </w:rPr>
              <w:t>说明</w:t>
            </w:r>
          </w:p>
        </w:tc>
      </w:tr>
      <w:tr w:rsidR="000159AC" w14:paraId="33360868" w14:textId="23E80183" w:rsidTr="000159AC">
        <w:tc>
          <w:tcPr>
            <w:tcW w:w="1059" w:type="dxa"/>
          </w:tcPr>
          <w:p w14:paraId="1428430F" w14:textId="77777777" w:rsidR="000159AC" w:rsidRDefault="000159AC" w:rsidP="000159AC">
            <w:pPr>
              <w:ind w:firstLine="420"/>
              <w:jc w:val="center"/>
            </w:pPr>
            <w:r>
              <w:rPr>
                <w:rFonts w:hint="eastAsia"/>
              </w:rPr>
              <w:t>1</w:t>
            </w:r>
          </w:p>
        </w:tc>
        <w:tc>
          <w:tcPr>
            <w:tcW w:w="2911" w:type="dxa"/>
          </w:tcPr>
          <w:p w14:paraId="67A15490" w14:textId="77777777" w:rsidR="000159AC" w:rsidRDefault="000159AC" w:rsidP="000159AC">
            <w:pPr>
              <w:ind w:firstLine="420"/>
            </w:pPr>
            <w:r>
              <w:t>VCC(3.3V)</w:t>
            </w:r>
          </w:p>
        </w:tc>
        <w:tc>
          <w:tcPr>
            <w:tcW w:w="2163" w:type="dxa"/>
          </w:tcPr>
          <w:p w14:paraId="168ECB65" w14:textId="77777777" w:rsidR="000159AC" w:rsidRDefault="000159AC" w:rsidP="000159AC">
            <w:pPr>
              <w:ind w:firstLine="420"/>
            </w:pPr>
          </w:p>
        </w:tc>
      </w:tr>
      <w:tr w:rsidR="000159AC" w14:paraId="39177A96" w14:textId="2DFBB844" w:rsidTr="000159AC">
        <w:tc>
          <w:tcPr>
            <w:tcW w:w="1059" w:type="dxa"/>
          </w:tcPr>
          <w:p w14:paraId="3AED4D6E" w14:textId="77777777" w:rsidR="000159AC" w:rsidRDefault="000159AC" w:rsidP="000159AC">
            <w:pPr>
              <w:ind w:firstLine="420"/>
              <w:jc w:val="center"/>
            </w:pPr>
            <w:r>
              <w:rPr>
                <w:rFonts w:hint="eastAsia"/>
              </w:rPr>
              <w:t>2</w:t>
            </w:r>
          </w:p>
        </w:tc>
        <w:tc>
          <w:tcPr>
            <w:tcW w:w="2911" w:type="dxa"/>
          </w:tcPr>
          <w:p w14:paraId="3CC05206" w14:textId="77777777" w:rsidR="000159AC" w:rsidRDefault="000159AC" w:rsidP="000159AC">
            <w:pPr>
              <w:ind w:firstLine="420"/>
            </w:pPr>
            <w:r>
              <w:t>SDA</w:t>
            </w:r>
          </w:p>
        </w:tc>
        <w:tc>
          <w:tcPr>
            <w:tcW w:w="2163" w:type="dxa"/>
          </w:tcPr>
          <w:p w14:paraId="2CD8E28B" w14:textId="69E106FD" w:rsidR="000159AC" w:rsidRDefault="00414B01" w:rsidP="000159AC">
            <w:pPr>
              <w:ind w:firstLine="440"/>
            </w:pPr>
            <w:r>
              <w:rPr>
                <w:rFonts w:ascii="宋体" w:eastAsia="宋体" w:hAnsi="宋体" w:cs="宋体" w:hint="eastAsia"/>
                <w:color w:val="000000"/>
                <w:kern w:val="0"/>
                <w:sz w:val="22"/>
              </w:rPr>
              <w:t>IIC-SDA</w:t>
            </w:r>
          </w:p>
        </w:tc>
      </w:tr>
      <w:tr w:rsidR="000159AC" w14:paraId="2E2D4BEE" w14:textId="68140B02" w:rsidTr="000159AC">
        <w:tc>
          <w:tcPr>
            <w:tcW w:w="1059" w:type="dxa"/>
          </w:tcPr>
          <w:p w14:paraId="54C68E21" w14:textId="77777777" w:rsidR="000159AC" w:rsidRDefault="000159AC" w:rsidP="000159AC">
            <w:pPr>
              <w:ind w:firstLine="420"/>
              <w:jc w:val="center"/>
            </w:pPr>
            <w:r>
              <w:rPr>
                <w:rFonts w:hint="eastAsia"/>
              </w:rPr>
              <w:t>3</w:t>
            </w:r>
          </w:p>
        </w:tc>
        <w:tc>
          <w:tcPr>
            <w:tcW w:w="2911" w:type="dxa"/>
          </w:tcPr>
          <w:p w14:paraId="60476652" w14:textId="77777777" w:rsidR="000159AC" w:rsidRDefault="000159AC" w:rsidP="000159AC">
            <w:pPr>
              <w:ind w:firstLine="420"/>
            </w:pPr>
            <w:r>
              <w:t>SCL</w:t>
            </w:r>
          </w:p>
        </w:tc>
        <w:tc>
          <w:tcPr>
            <w:tcW w:w="2163" w:type="dxa"/>
          </w:tcPr>
          <w:p w14:paraId="63F74050" w14:textId="2E3F1072" w:rsidR="000159AC" w:rsidRDefault="00414B01" w:rsidP="000159AC">
            <w:pPr>
              <w:ind w:firstLine="440"/>
            </w:pPr>
            <w:r>
              <w:rPr>
                <w:rFonts w:ascii="宋体" w:eastAsia="宋体" w:hAnsi="宋体" w:cs="宋体" w:hint="eastAsia"/>
                <w:color w:val="000000"/>
                <w:kern w:val="0"/>
                <w:sz w:val="22"/>
              </w:rPr>
              <w:t>IIC-SCL</w:t>
            </w:r>
          </w:p>
        </w:tc>
      </w:tr>
      <w:tr w:rsidR="000159AC" w14:paraId="0529F2EB" w14:textId="6DFDC3B0" w:rsidTr="000159AC">
        <w:tc>
          <w:tcPr>
            <w:tcW w:w="1059" w:type="dxa"/>
          </w:tcPr>
          <w:p w14:paraId="1AC6B1C5" w14:textId="77777777" w:rsidR="000159AC" w:rsidRDefault="000159AC" w:rsidP="000159AC">
            <w:pPr>
              <w:ind w:firstLine="420"/>
              <w:jc w:val="center"/>
            </w:pPr>
            <w:r>
              <w:rPr>
                <w:rFonts w:hint="eastAsia"/>
              </w:rPr>
              <w:t>4</w:t>
            </w:r>
          </w:p>
        </w:tc>
        <w:tc>
          <w:tcPr>
            <w:tcW w:w="2911" w:type="dxa"/>
          </w:tcPr>
          <w:p w14:paraId="539E90E8" w14:textId="77777777" w:rsidR="000159AC" w:rsidRDefault="000159AC" w:rsidP="000159AC">
            <w:pPr>
              <w:ind w:firstLine="420"/>
            </w:pPr>
            <w:r>
              <w:t>IRQ</w:t>
            </w:r>
          </w:p>
        </w:tc>
        <w:tc>
          <w:tcPr>
            <w:tcW w:w="2163" w:type="dxa"/>
          </w:tcPr>
          <w:p w14:paraId="3B4917D2" w14:textId="77777777" w:rsidR="000159AC" w:rsidRDefault="000159AC" w:rsidP="000159AC">
            <w:pPr>
              <w:ind w:firstLine="420"/>
            </w:pPr>
          </w:p>
        </w:tc>
      </w:tr>
      <w:tr w:rsidR="000159AC" w14:paraId="3CA8272F" w14:textId="38EC65B7" w:rsidTr="000159AC">
        <w:tc>
          <w:tcPr>
            <w:tcW w:w="1059" w:type="dxa"/>
          </w:tcPr>
          <w:p w14:paraId="3558E4A8" w14:textId="77777777" w:rsidR="000159AC" w:rsidRDefault="000159AC" w:rsidP="000159AC">
            <w:pPr>
              <w:ind w:firstLine="420"/>
              <w:jc w:val="center"/>
            </w:pPr>
            <w:r>
              <w:rPr>
                <w:rFonts w:hint="eastAsia"/>
              </w:rPr>
              <w:t>5</w:t>
            </w:r>
          </w:p>
        </w:tc>
        <w:tc>
          <w:tcPr>
            <w:tcW w:w="2911" w:type="dxa"/>
          </w:tcPr>
          <w:p w14:paraId="2E48DF38" w14:textId="77777777" w:rsidR="000159AC" w:rsidRDefault="000159AC" w:rsidP="000159AC">
            <w:pPr>
              <w:ind w:firstLine="420"/>
            </w:pPr>
            <w:r>
              <w:t>RST</w:t>
            </w:r>
          </w:p>
        </w:tc>
        <w:tc>
          <w:tcPr>
            <w:tcW w:w="2163" w:type="dxa"/>
          </w:tcPr>
          <w:p w14:paraId="6006E470" w14:textId="77777777" w:rsidR="000159AC" w:rsidRDefault="000159AC" w:rsidP="000159AC">
            <w:pPr>
              <w:ind w:firstLine="420"/>
            </w:pPr>
          </w:p>
        </w:tc>
      </w:tr>
      <w:tr w:rsidR="000159AC" w14:paraId="6DAF8328" w14:textId="72C209CF" w:rsidTr="000159AC">
        <w:tc>
          <w:tcPr>
            <w:tcW w:w="1059" w:type="dxa"/>
          </w:tcPr>
          <w:p w14:paraId="19F406A0" w14:textId="77777777" w:rsidR="000159AC" w:rsidRDefault="000159AC" w:rsidP="000159AC">
            <w:pPr>
              <w:ind w:firstLine="420"/>
              <w:jc w:val="center"/>
            </w:pPr>
            <w:r>
              <w:rPr>
                <w:rFonts w:hint="eastAsia"/>
              </w:rPr>
              <w:t>6</w:t>
            </w:r>
          </w:p>
        </w:tc>
        <w:tc>
          <w:tcPr>
            <w:tcW w:w="2911" w:type="dxa"/>
          </w:tcPr>
          <w:p w14:paraId="41AEE5B7" w14:textId="77777777" w:rsidR="000159AC" w:rsidRDefault="000159AC" w:rsidP="000159AC">
            <w:pPr>
              <w:ind w:firstLine="420"/>
            </w:pPr>
            <w:r>
              <w:t>DWT</w:t>
            </w:r>
          </w:p>
        </w:tc>
        <w:tc>
          <w:tcPr>
            <w:tcW w:w="2163" w:type="dxa"/>
          </w:tcPr>
          <w:p w14:paraId="18FF2D1B" w14:textId="77777777" w:rsidR="000159AC" w:rsidRDefault="000159AC" w:rsidP="000159AC">
            <w:pPr>
              <w:ind w:firstLine="420"/>
            </w:pPr>
          </w:p>
        </w:tc>
      </w:tr>
      <w:tr w:rsidR="000159AC" w14:paraId="4982203D" w14:textId="08814780" w:rsidTr="000159AC">
        <w:tc>
          <w:tcPr>
            <w:tcW w:w="1059" w:type="dxa"/>
          </w:tcPr>
          <w:p w14:paraId="01478208" w14:textId="77777777" w:rsidR="000159AC" w:rsidRDefault="000159AC" w:rsidP="000159AC">
            <w:pPr>
              <w:ind w:firstLine="420"/>
              <w:jc w:val="center"/>
            </w:pPr>
            <w:r>
              <w:rPr>
                <w:rFonts w:hint="eastAsia"/>
              </w:rPr>
              <w:t>7</w:t>
            </w:r>
          </w:p>
        </w:tc>
        <w:tc>
          <w:tcPr>
            <w:tcW w:w="2911" w:type="dxa"/>
          </w:tcPr>
          <w:p w14:paraId="2F5420FC" w14:textId="77777777" w:rsidR="000159AC" w:rsidRDefault="000159AC" w:rsidP="000159AC">
            <w:pPr>
              <w:ind w:firstLine="420"/>
            </w:pPr>
            <w:r>
              <w:t>GND</w:t>
            </w:r>
          </w:p>
        </w:tc>
        <w:tc>
          <w:tcPr>
            <w:tcW w:w="2163" w:type="dxa"/>
          </w:tcPr>
          <w:p w14:paraId="62A0A854" w14:textId="19395AB7" w:rsidR="000159AC" w:rsidRDefault="00414B01" w:rsidP="000159AC">
            <w:pPr>
              <w:ind w:firstLine="440"/>
            </w:pPr>
            <w:r>
              <w:rPr>
                <w:rFonts w:ascii="宋体" w:eastAsia="宋体" w:hAnsi="宋体" w:cs="宋体" w:hint="eastAsia"/>
                <w:color w:val="000000"/>
                <w:kern w:val="0"/>
                <w:sz w:val="22"/>
              </w:rPr>
              <w:t>电源地</w:t>
            </w:r>
          </w:p>
        </w:tc>
      </w:tr>
    </w:tbl>
    <w:p w14:paraId="1F87554B" w14:textId="77777777" w:rsidR="000159AC" w:rsidRDefault="000159AC" w:rsidP="00B7414A">
      <w:pPr>
        <w:ind w:firstLine="420"/>
      </w:pPr>
    </w:p>
    <w:p w14:paraId="1807462A" w14:textId="77777777" w:rsidR="000159AC" w:rsidRDefault="000159AC" w:rsidP="00B7414A">
      <w:pPr>
        <w:ind w:firstLine="420"/>
      </w:pPr>
    </w:p>
    <w:p w14:paraId="3AB6C7FE" w14:textId="77777777" w:rsidR="000159AC" w:rsidRDefault="000159AC" w:rsidP="00B7414A">
      <w:pPr>
        <w:ind w:firstLine="420"/>
      </w:pPr>
    </w:p>
    <w:p w14:paraId="050E4EB8" w14:textId="77777777" w:rsidR="00552E79" w:rsidRDefault="00552E79" w:rsidP="00B7414A">
      <w:pPr>
        <w:ind w:firstLine="420"/>
        <w:rPr>
          <w:rFonts w:hint="eastAsia"/>
        </w:rPr>
      </w:pPr>
    </w:p>
    <w:p w14:paraId="2E0C5AA9" w14:textId="77777777" w:rsidR="00552E79" w:rsidRDefault="00552E79" w:rsidP="00B7414A">
      <w:pPr>
        <w:ind w:firstLine="420"/>
      </w:pPr>
    </w:p>
    <w:p w14:paraId="0B0F5D47" w14:textId="77777777" w:rsidR="00552E79" w:rsidRDefault="00552E79" w:rsidP="00B7414A">
      <w:pPr>
        <w:ind w:firstLine="420"/>
      </w:pPr>
    </w:p>
    <w:p w14:paraId="5656C4A8" w14:textId="77777777" w:rsidR="00552E79" w:rsidRDefault="00552E79" w:rsidP="00B7414A">
      <w:pPr>
        <w:ind w:firstLine="420"/>
      </w:pPr>
    </w:p>
    <w:p w14:paraId="31D02D85" w14:textId="77777777" w:rsidR="00552E79" w:rsidRDefault="00552E79" w:rsidP="00B7414A">
      <w:pPr>
        <w:ind w:firstLine="420"/>
      </w:pPr>
    </w:p>
    <w:p w14:paraId="3B34BD17" w14:textId="77777777" w:rsidR="00552E79" w:rsidRDefault="00552E79" w:rsidP="00B7414A">
      <w:pPr>
        <w:ind w:firstLine="420"/>
      </w:pPr>
    </w:p>
    <w:p w14:paraId="47BB2D8C" w14:textId="77777777" w:rsidR="00552E79" w:rsidRDefault="00552E79" w:rsidP="00B7414A">
      <w:pPr>
        <w:ind w:firstLine="420"/>
      </w:pPr>
    </w:p>
    <w:p w14:paraId="10278891" w14:textId="77777777" w:rsidR="00552E79" w:rsidRDefault="00552E79" w:rsidP="00B7414A">
      <w:pPr>
        <w:ind w:firstLine="420"/>
        <w:rPr>
          <w:rFonts w:hint="eastAsia"/>
        </w:rPr>
      </w:pPr>
    </w:p>
    <w:p w14:paraId="643FB0BA" w14:textId="2B1762C4" w:rsidR="00620991" w:rsidRDefault="00B7414A" w:rsidP="00B7414A">
      <w:pPr>
        <w:ind w:firstLine="420"/>
      </w:pPr>
      <w:r>
        <w:t>DK</w:t>
      </w:r>
      <w:r w:rsidR="00552E79">
        <w:rPr>
          <w:rFonts w:hint="eastAsia"/>
        </w:rPr>
        <w:t>65-JL</w:t>
      </w:r>
      <w:r>
        <w:t>详细尺寸</w:t>
      </w:r>
      <w:r>
        <w:rPr>
          <w:rFonts w:hint="eastAsia"/>
        </w:rPr>
        <w:t>：</w:t>
      </w:r>
    </w:p>
    <w:p w14:paraId="2D995310" w14:textId="41DF544B" w:rsidR="00620991" w:rsidRDefault="00620991" w:rsidP="008E3B35">
      <w:pPr>
        <w:ind w:firstLine="420"/>
      </w:pPr>
    </w:p>
    <w:p w14:paraId="6E146321" w14:textId="17B5C386" w:rsidR="00620991" w:rsidRDefault="00552E79">
      <w:pPr>
        <w:ind w:firstLine="420"/>
        <w:jc w:val="center"/>
      </w:pPr>
      <w:r w:rsidRPr="00D95782">
        <w:rPr>
          <w:noProof/>
        </w:rPr>
        <w:drawing>
          <wp:anchor distT="0" distB="0" distL="114300" distR="114300" simplePos="0" relativeHeight="251662336" behindDoc="1" locked="0" layoutInCell="1" allowOverlap="1" wp14:anchorId="721AA5DF" wp14:editId="1914790F">
            <wp:simplePos x="0" y="0"/>
            <wp:positionH relativeFrom="margin">
              <wp:align>left</wp:align>
            </wp:positionH>
            <wp:positionV relativeFrom="paragraph">
              <wp:posOffset>27305</wp:posOffset>
            </wp:positionV>
            <wp:extent cx="2985135" cy="1996440"/>
            <wp:effectExtent l="0" t="0" r="5715" b="3810"/>
            <wp:wrapSquare wrapText="bothSides"/>
            <wp:docPr id="5587484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9448"/>
                    <a:stretch/>
                  </pic:blipFill>
                  <pic:spPr bwMode="auto">
                    <a:xfrm>
                      <a:off x="0" y="0"/>
                      <a:ext cx="2985135" cy="199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BE08D8" w14:textId="39430707" w:rsidR="004720C4" w:rsidRDefault="004720C4">
      <w:pPr>
        <w:ind w:firstLine="420"/>
        <w:jc w:val="center"/>
      </w:pPr>
    </w:p>
    <w:p w14:paraId="35F2BDEF" w14:textId="5B71780D" w:rsidR="00552E79" w:rsidRDefault="00552E79">
      <w:pPr>
        <w:ind w:firstLine="420"/>
        <w:jc w:val="center"/>
        <w:rPr>
          <w:noProof/>
        </w:rPr>
      </w:pPr>
      <w:r w:rsidRPr="00552E79">
        <w:rPr>
          <w:noProof/>
        </w:rPr>
        <w:drawing>
          <wp:anchor distT="0" distB="0" distL="114300" distR="114300" simplePos="0" relativeHeight="251663360" behindDoc="0" locked="0" layoutInCell="1" allowOverlap="1" wp14:anchorId="077752D8" wp14:editId="09B7602E">
            <wp:simplePos x="0" y="0"/>
            <wp:positionH relativeFrom="column">
              <wp:posOffset>3177540</wp:posOffset>
            </wp:positionH>
            <wp:positionV relativeFrom="paragraph">
              <wp:posOffset>263525</wp:posOffset>
            </wp:positionV>
            <wp:extent cx="2750820" cy="788670"/>
            <wp:effectExtent l="0" t="0" r="0" b="0"/>
            <wp:wrapTopAndBottom/>
            <wp:docPr id="5803057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0820"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9263A" w14:textId="0A12E55B" w:rsidR="004720C4" w:rsidRDefault="004720C4">
      <w:pPr>
        <w:ind w:firstLine="420"/>
        <w:jc w:val="center"/>
      </w:pPr>
    </w:p>
    <w:p w14:paraId="16394AAD" w14:textId="7F04F734" w:rsidR="004720C4" w:rsidRDefault="004720C4">
      <w:pPr>
        <w:ind w:firstLine="420"/>
        <w:jc w:val="center"/>
      </w:pPr>
    </w:p>
    <w:p w14:paraId="2AE94DAA" w14:textId="0D5905BA" w:rsidR="004720C4" w:rsidRDefault="004720C4" w:rsidP="00552E79">
      <w:pPr>
        <w:ind w:firstLine="420"/>
        <w:jc w:val="right"/>
      </w:pPr>
    </w:p>
    <w:p w14:paraId="0A657B63" w14:textId="69187B9E" w:rsidR="004720C4" w:rsidRDefault="004720C4">
      <w:pPr>
        <w:ind w:firstLine="420"/>
        <w:jc w:val="center"/>
      </w:pPr>
    </w:p>
    <w:p w14:paraId="657DF262" w14:textId="32E76A2A" w:rsidR="004720C4" w:rsidRDefault="004720C4">
      <w:pPr>
        <w:ind w:firstLine="420"/>
        <w:jc w:val="center"/>
      </w:pPr>
    </w:p>
    <w:p w14:paraId="50D05598" w14:textId="4E5A7BB3" w:rsidR="004720C4" w:rsidRDefault="004720C4">
      <w:pPr>
        <w:ind w:firstLine="420"/>
        <w:jc w:val="center"/>
        <w:rPr>
          <w:rFonts w:hint="eastAsia"/>
        </w:rPr>
      </w:pPr>
    </w:p>
    <w:p w14:paraId="1B4B2CB8" w14:textId="07FBB939" w:rsidR="004720C4" w:rsidRDefault="004720C4" w:rsidP="004720C4">
      <w:pPr>
        <w:pStyle w:val="2"/>
        <w:numPr>
          <w:ilvl w:val="0"/>
          <w:numId w:val="0"/>
        </w:numPr>
      </w:pPr>
      <w:bookmarkStart w:id="5" w:name="_Toc167976696"/>
      <w:r>
        <w:rPr>
          <w:rFonts w:hint="eastAsia"/>
        </w:rPr>
        <w:lastRenderedPageBreak/>
        <w:t>3.2</w:t>
      </w:r>
      <w:r>
        <w:rPr>
          <w:rFonts w:hint="eastAsia"/>
        </w:rPr>
        <w:t>天线说明</w:t>
      </w:r>
      <w:bookmarkEnd w:id="5"/>
    </w:p>
    <w:p w14:paraId="4749F084" w14:textId="4FDC9B29" w:rsidR="00552E79" w:rsidRDefault="004720C4">
      <w:pPr>
        <w:widowControl/>
        <w:ind w:firstLineChars="0" w:firstLine="0"/>
        <w:jc w:val="left"/>
        <w:rPr>
          <w:rFonts w:hint="eastAsia"/>
        </w:rPr>
      </w:pPr>
      <w:r w:rsidRPr="004720C4">
        <w:rPr>
          <w:noProof/>
        </w:rPr>
        <w:drawing>
          <wp:inline distT="0" distB="0" distL="0" distR="0" wp14:anchorId="25F38896" wp14:editId="5238B775">
            <wp:extent cx="5274310" cy="5994400"/>
            <wp:effectExtent l="0" t="0" r="2540" b="6350"/>
            <wp:docPr id="1759065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5994400"/>
                    </a:xfrm>
                    <a:prstGeom prst="rect">
                      <a:avLst/>
                    </a:prstGeom>
                    <a:noFill/>
                    <a:ln>
                      <a:noFill/>
                    </a:ln>
                  </pic:spPr>
                </pic:pic>
              </a:graphicData>
            </a:graphic>
          </wp:inline>
        </w:drawing>
      </w:r>
    </w:p>
    <w:p w14:paraId="342A601F" w14:textId="20BD7381" w:rsidR="00552E79" w:rsidRDefault="00552E79" w:rsidP="00552E79">
      <w:pPr>
        <w:pStyle w:val="1"/>
      </w:pPr>
      <w:r w:rsidRPr="00405B0B">
        <w:rPr>
          <w:rFonts w:hint="eastAsia"/>
        </w:rPr>
        <w:t>技术支持</w:t>
      </w:r>
      <w:r>
        <w:tab/>
      </w:r>
    </w:p>
    <w:p w14:paraId="654632D1" w14:textId="72AE11D5" w:rsidR="00552E79" w:rsidRDefault="00552E79" w:rsidP="00716934">
      <w:pPr>
        <w:ind w:firstLine="420"/>
        <w:rPr>
          <w:rFonts w:hint="eastAsia"/>
        </w:rPr>
      </w:pPr>
      <w:r>
        <w:rPr>
          <w:rFonts w:hint="eastAsia"/>
        </w:rPr>
        <w:t>德科物联作为</w:t>
      </w:r>
      <w:r w:rsidRPr="00016DFE">
        <w:t>专业从事非接触式智能卡读写技术及相关应用的解决方案供应商和产品制作商</w:t>
      </w:r>
      <w:r>
        <w:rPr>
          <w:rFonts w:hint="eastAsia"/>
        </w:rPr>
        <w:t>，始终以为客户提供最及时、最全面的服务为宗旨。</w:t>
      </w:r>
    </w:p>
    <w:p w14:paraId="5118692C" w14:textId="77777777" w:rsidR="00552E79" w:rsidRDefault="00552E79" w:rsidP="00552E79">
      <w:pPr>
        <w:ind w:firstLine="420"/>
      </w:pPr>
      <w:r>
        <w:rPr>
          <w:rFonts w:hint="eastAsia"/>
        </w:rPr>
        <w:t>如需您在研发的过程当中遇到技术方面的问题需要我们协助的，请随时联系我司，联系方式如下：</w:t>
      </w:r>
    </w:p>
    <w:p w14:paraId="6F56D153" w14:textId="5A206E90" w:rsidR="00552E79" w:rsidRPr="00716934" w:rsidRDefault="00552E79" w:rsidP="00716934">
      <w:pPr>
        <w:ind w:firstLine="420"/>
        <w:rPr>
          <w:rFonts w:hint="eastAsia"/>
        </w:rPr>
      </w:pPr>
      <w:r>
        <w:t>深圳市德科物联技术有限公司</w:t>
      </w:r>
      <w:r w:rsidR="00716934">
        <w:rPr>
          <w:rFonts w:hint="eastAsia"/>
        </w:rPr>
        <w:t xml:space="preserve">    </w:t>
      </w:r>
      <w:hyperlink r:id="rId20" w:history="1">
        <w:r w:rsidR="00716934" w:rsidRPr="004D6FF5">
          <w:rPr>
            <w:rStyle w:val="af0"/>
          </w:rPr>
          <w:t>www.derkiot.com</w:t>
        </w:r>
      </w:hyperlink>
    </w:p>
    <w:sectPr w:rsidR="00552E79" w:rsidRPr="00716934">
      <w:headerReference w:type="even" r:id="rId21"/>
      <w:headerReference w:type="default" r:id="rId22"/>
      <w:footerReference w:type="default" r:id="rId23"/>
      <w:headerReference w:type="firs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C51FA" w14:textId="77777777" w:rsidR="005B2CA2" w:rsidRDefault="005B2CA2">
      <w:pPr>
        <w:ind w:firstLine="420"/>
      </w:pPr>
      <w:r>
        <w:separator/>
      </w:r>
    </w:p>
  </w:endnote>
  <w:endnote w:type="continuationSeparator" w:id="0">
    <w:p w14:paraId="6CC32E82" w14:textId="77777777" w:rsidR="005B2CA2" w:rsidRDefault="005B2C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19BF" w14:textId="77777777" w:rsidR="00620991" w:rsidRDefault="0062099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598082"/>
    </w:sdtPr>
    <w:sdtContent>
      <w:p w14:paraId="6B88A5E1" w14:textId="77777777" w:rsidR="00620991" w:rsidRDefault="00000000">
        <w:pPr>
          <w:pStyle w:val="a7"/>
          <w:ind w:firstLine="360"/>
          <w:jc w:val="center"/>
        </w:pPr>
      </w:p>
    </w:sdtContent>
  </w:sdt>
  <w:p w14:paraId="74509814" w14:textId="77777777" w:rsidR="00620991" w:rsidRDefault="0062099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F2B9" w14:textId="77777777" w:rsidR="00620991" w:rsidRDefault="0062099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901470"/>
    </w:sdtPr>
    <w:sdtEndPr>
      <w:rPr>
        <w:sz w:val="28"/>
        <w:szCs w:val="28"/>
      </w:rPr>
    </w:sdtEndPr>
    <w:sdtContent>
      <w:p w14:paraId="24209D0E" w14:textId="77777777" w:rsidR="00620991" w:rsidRDefault="005A1B66">
        <w:pPr>
          <w:pStyle w:val="a7"/>
          <w:ind w:firstLine="360"/>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3</w:t>
        </w:r>
        <w:r>
          <w:rPr>
            <w:sz w:val="28"/>
            <w:szCs w:val="28"/>
          </w:rPr>
          <w:fldChar w:fldCharType="end"/>
        </w:r>
      </w:p>
    </w:sdtContent>
  </w:sdt>
  <w:p w14:paraId="1235D75D" w14:textId="77777777" w:rsidR="00620991" w:rsidRDefault="00620991">
    <w:pPr>
      <w:pStyle w:val="a7"/>
      <w:ind w:firstLineChars="111" w:firstLine="311"/>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BCE56" w14:textId="77777777" w:rsidR="005B2CA2" w:rsidRDefault="005B2CA2">
      <w:pPr>
        <w:ind w:firstLine="420"/>
      </w:pPr>
      <w:r>
        <w:separator/>
      </w:r>
    </w:p>
  </w:footnote>
  <w:footnote w:type="continuationSeparator" w:id="0">
    <w:p w14:paraId="0C5681A7" w14:textId="77777777" w:rsidR="005B2CA2" w:rsidRDefault="005B2CA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1D18" w14:textId="77777777" w:rsidR="00620991" w:rsidRDefault="00000000">
    <w:pPr>
      <w:pStyle w:val="a9"/>
      <w:ind w:firstLine="360"/>
    </w:pPr>
    <w:r>
      <w:pict w14:anchorId="437EB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55579" o:spid="_x0000_s1026" type="#_x0000_t136" style="position:absolute;left:0;text-align:left;margin-left:0;margin-top:0;width:543.65pt;height:41.8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深圳市德科物联技术有限公司"/>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0AE2" w14:textId="2DC08F5C" w:rsidR="00620991" w:rsidRPr="00552E79" w:rsidRDefault="00552E79" w:rsidP="00552E79">
    <w:pPr>
      <w:pStyle w:val="a9"/>
      <w:ind w:firstLineChars="0" w:firstLine="0"/>
      <w:jc w:val="left"/>
      <w:rPr>
        <w:rFonts w:hint="eastAsia"/>
        <w:sz w:val="22"/>
      </w:rPr>
    </w:pPr>
    <w:bookmarkStart w:id="0" w:name="_Hlk171024491"/>
    <w:r>
      <w:rPr>
        <w:noProof/>
        <w:sz w:val="30"/>
        <w:szCs w:val="30"/>
      </w:rPr>
      <w:drawing>
        <wp:inline distT="0" distB="0" distL="0" distR="0" wp14:anchorId="46004ABE" wp14:editId="14402415">
          <wp:extent cx="350520" cy="274320"/>
          <wp:effectExtent l="0" t="0" r="0" b="0"/>
          <wp:docPr id="788911124" name="图片 4"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43e1d2516ada45bdd167b40681bbf6"/>
                  <pic:cNvPicPr>
                    <a:picLocks noChangeAspect="1" noChangeArrowheads="1"/>
                  </pic:cNvPicPr>
                </pic:nvPicPr>
                <pic:blipFill>
                  <a:blip r:embed="rId1">
                    <a:extLst>
                      <a:ext uri="{28A0092B-C50C-407E-A947-70E740481C1C}">
                        <a14:useLocalDpi xmlns:a14="http://schemas.microsoft.com/office/drawing/2010/main" val="0"/>
                      </a:ext>
                    </a:extLst>
                  </a:blip>
                  <a:srcRect l="32979" t="27481" r="32979" b="27783"/>
                  <a:stretch>
                    <a:fillRect/>
                  </a:stretch>
                </pic:blipFill>
                <pic:spPr bwMode="auto">
                  <a:xfrm>
                    <a:off x="0" y="0"/>
                    <a:ext cx="350520" cy="274320"/>
                  </a:xfrm>
                  <a:prstGeom prst="rect">
                    <a:avLst/>
                  </a:prstGeom>
                  <a:noFill/>
                  <a:ln>
                    <a:noFill/>
                  </a:ln>
                </pic:spPr>
              </pic:pic>
            </a:graphicData>
          </a:graphic>
        </wp:inline>
      </w:drawing>
    </w:r>
    <w:r>
      <w:rPr>
        <w:rFonts w:hint="eastAsia"/>
        <w:sz w:val="22"/>
      </w:rPr>
      <w:t xml:space="preserve"> </w:t>
    </w:r>
    <w:r w:rsidRPr="006E21EA">
      <w:rPr>
        <w:b/>
        <w:sz w:val="22"/>
      </w:rPr>
      <w:t>深圳市德科物联技术有限公司</w:t>
    </w:r>
    <w:r>
      <w:rPr>
        <w:rFonts w:hint="eastAsia"/>
        <w:sz w:val="22"/>
      </w:rPr>
      <w:t xml:space="preserve"> </w:t>
    </w:r>
    <w:bookmarkEnd w:id="0"/>
    <w:r>
      <w:rPr>
        <w:sz w:val="22"/>
      </w:rPr>
      <w:t xml:space="preserve">  </w:t>
    </w:r>
    <w:r>
      <w:rPr>
        <w:rFonts w:hint="eastAsia"/>
        <w:sz w:val="22"/>
      </w:rPr>
      <w:t xml:space="preserve">               </w:t>
    </w:r>
    <w:r>
      <w:rPr>
        <w:sz w:val="22"/>
      </w:rPr>
      <w:t>DK</w:t>
    </w:r>
    <w:r>
      <w:rPr>
        <w:rFonts w:hint="eastAsia"/>
        <w:sz w:val="22"/>
      </w:rPr>
      <w:t>65-JL</w:t>
    </w:r>
    <w:r>
      <w:rPr>
        <w:sz w:val="22"/>
      </w:rPr>
      <w:t>模块产品应用手册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CD84" w14:textId="77777777" w:rsidR="00620991" w:rsidRDefault="00000000">
    <w:pPr>
      <w:pStyle w:val="a9"/>
      <w:ind w:firstLine="360"/>
    </w:pPr>
    <w:r>
      <w:pict w14:anchorId="6E5BE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55578" o:spid="_x0000_s1025" type="#_x0000_t136" style="position:absolute;left:0;text-align:left;margin-left:0;margin-top:0;width:543.65pt;height:41.8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深圳市德科物联技术有限公司"/>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D236" w14:textId="77777777" w:rsidR="00620991" w:rsidRDefault="00000000">
    <w:pPr>
      <w:pStyle w:val="a9"/>
      <w:ind w:firstLine="360"/>
    </w:pPr>
    <w:r>
      <w:pict w14:anchorId="56BA5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55582" o:spid="_x0000_s1029" type="#_x0000_t136" style="position:absolute;left:0;text-align:left;margin-left:0;margin-top:0;width:543.65pt;height:41.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深圳市德科物联技术有限公司"/>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7D7B" w14:textId="18514D1C" w:rsidR="00620991" w:rsidRPr="00552E79" w:rsidRDefault="00552E79" w:rsidP="00552E79">
    <w:pPr>
      <w:pStyle w:val="a9"/>
      <w:ind w:firstLineChars="0" w:firstLine="0"/>
      <w:jc w:val="left"/>
      <w:rPr>
        <w:sz w:val="22"/>
      </w:rPr>
    </w:pPr>
    <w:r>
      <w:rPr>
        <w:noProof/>
        <w:sz w:val="30"/>
        <w:szCs w:val="30"/>
      </w:rPr>
      <w:drawing>
        <wp:inline distT="0" distB="0" distL="0" distR="0" wp14:anchorId="4C274F33" wp14:editId="1B162396">
          <wp:extent cx="350520" cy="274320"/>
          <wp:effectExtent l="0" t="0" r="0" b="0"/>
          <wp:docPr id="2059660560" name="图片 4"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43e1d2516ada45bdd167b40681bbf6"/>
                  <pic:cNvPicPr>
                    <a:picLocks noChangeAspect="1" noChangeArrowheads="1"/>
                  </pic:cNvPicPr>
                </pic:nvPicPr>
                <pic:blipFill>
                  <a:blip r:embed="rId1">
                    <a:extLst>
                      <a:ext uri="{28A0092B-C50C-407E-A947-70E740481C1C}">
                        <a14:useLocalDpi xmlns:a14="http://schemas.microsoft.com/office/drawing/2010/main" val="0"/>
                      </a:ext>
                    </a:extLst>
                  </a:blip>
                  <a:srcRect l="32979" t="27481" r="32979" b="27783"/>
                  <a:stretch>
                    <a:fillRect/>
                  </a:stretch>
                </pic:blipFill>
                <pic:spPr bwMode="auto">
                  <a:xfrm>
                    <a:off x="0" y="0"/>
                    <a:ext cx="350520" cy="274320"/>
                  </a:xfrm>
                  <a:prstGeom prst="rect">
                    <a:avLst/>
                  </a:prstGeom>
                  <a:noFill/>
                  <a:ln>
                    <a:noFill/>
                  </a:ln>
                </pic:spPr>
              </pic:pic>
            </a:graphicData>
          </a:graphic>
        </wp:inline>
      </w:drawing>
    </w:r>
    <w:r>
      <w:rPr>
        <w:rFonts w:hint="eastAsia"/>
        <w:sz w:val="22"/>
      </w:rPr>
      <w:t xml:space="preserve"> </w:t>
    </w:r>
    <w:r w:rsidRPr="006E21EA">
      <w:rPr>
        <w:b/>
        <w:sz w:val="22"/>
      </w:rPr>
      <w:t>深圳市德科物联技术有限公司</w:t>
    </w:r>
    <w:r>
      <w:rPr>
        <w:rFonts w:hint="eastAsia"/>
        <w:sz w:val="22"/>
      </w:rPr>
      <w:t xml:space="preserve"> </w:t>
    </w:r>
    <w:r>
      <w:rPr>
        <w:sz w:val="22"/>
      </w:rPr>
      <w:t xml:space="preserve">  </w:t>
    </w:r>
    <w:r>
      <w:rPr>
        <w:rFonts w:hint="eastAsia"/>
        <w:sz w:val="22"/>
      </w:rPr>
      <w:t xml:space="preserve">               </w:t>
    </w:r>
    <w:r>
      <w:rPr>
        <w:sz w:val="22"/>
      </w:rPr>
      <w:t>DK</w:t>
    </w:r>
    <w:r>
      <w:rPr>
        <w:rFonts w:hint="eastAsia"/>
        <w:sz w:val="22"/>
      </w:rPr>
      <w:t>65-JL</w:t>
    </w:r>
    <w:r>
      <w:rPr>
        <w:sz w:val="22"/>
      </w:rPr>
      <w:t>模块产品应用手册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E7850" w14:textId="77777777" w:rsidR="00620991" w:rsidRDefault="00000000">
    <w:pPr>
      <w:pStyle w:val="a9"/>
      <w:ind w:firstLine="360"/>
    </w:pPr>
    <w:r>
      <w:pict w14:anchorId="45DD1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55581" o:spid="_x0000_s1028" type="#_x0000_t136" style="position:absolute;left:0;text-align:left;margin-left:0;margin-top:0;width:543.65pt;height:41.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深圳市德科物联技术有限公司"/>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0450D"/>
    <w:multiLevelType w:val="multilevel"/>
    <w:tmpl w:val="3C30450D"/>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6B6677B"/>
    <w:multiLevelType w:val="multilevel"/>
    <w:tmpl w:val="76B6677B"/>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1050805472">
    <w:abstractNumId w:val="0"/>
  </w:num>
  <w:num w:numId="2" w16cid:durableId="245648701">
    <w:abstractNumId w:val="1"/>
  </w:num>
  <w:num w:numId="3" w16cid:durableId="21046490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2A1A12"/>
    <w:rsid w:val="00000275"/>
    <w:rsid w:val="00000BBF"/>
    <w:rsid w:val="00001916"/>
    <w:rsid w:val="00003DC6"/>
    <w:rsid w:val="000046BB"/>
    <w:rsid w:val="0001071A"/>
    <w:rsid w:val="00014060"/>
    <w:rsid w:val="000148B3"/>
    <w:rsid w:val="00014E94"/>
    <w:rsid w:val="000159AC"/>
    <w:rsid w:val="00016204"/>
    <w:rsid w:val="00016798"/>
    <w:rsid w:val="00016DFE"/>
    <w:rsid w:val="0003131B"/>
    <w:rsid w:val="00034D96"/>
    <w:rsid w:val="000400C9"/>
    <w:rsid w:val="00040DF7"/>
    <w:rsid w:val="000428E6"/>
    <w:rsid w:val="0004373D"/>
    <w:rsid w:val="000437A0"/>
    <w:rsid w:val="0004453F"/>
    <w:rsid w:val="00046F2C"/>
    <w:rsid w:val="000552A3"/>
    <w:rsid w:val="00055BC9"/>
    <w:rsid w:val="00055CF8"/>
    <w:rsid w:val="00056726"/>
    <w:rsid w:val="000568C0"/>
    <w:rsid w:val="00056C6D"/>
    <w:rsid w:val="00057E54"/>
    <w:rsid w:val="00065EBE"/>
    <w:rsid w:val="000663B1"/>
    <w:rsid w:val="00066621"/>
    <w:rsid w:val="0006729A"/>
    <w:rsid w:val="000736DC"/>
    <w:rsid w:val="00073956"/>
    <w:rsid w:val="00075B2B"/>
    <w:rsid w:val="00077BF5"/>
    <w:rsid w:val="000813E7"/>
    <w:rsid w:val="00081E4B"/>
    <w:rsid w:val="00082984"/>
    <w:rsid w:val="000840C5"/>
    <w:rsid w:val="00084C23"/>
    <w:rsid w:val="00084F14"/>
    <w:rsid w:val="00091031"/>
    <w:rsid w:val="000916DA"/>
    <w:rsid w:val="00093815"/>
    <w:rsid w:val="00094599"/>
    <w:rsid w:val="000A4288"/>
    <w:rsid w:val="000A463B"/>
    <w:rsid w:val="000A542D"/>
    <w:rsid w:val="000A5504"/>
    <w:rsid w:val="000A66A0"/>
    <w:rsid w:val="000A691E"/>
    <w:rsid w:val="000B0334"/>
    <w:rsid w:val="000B1581"/>
    <w:rsid w:val="000B1FA6"/>
    <w:rsid w:val="000B2DF4"/>
    <w:rsid w:val="000B411E"/>
    <w:rsid w:val="000B7487"/>
    <w:rsid w:val="000B7A01"/>
    <w:rsid w:val="000C042F"/>
    <w:rsid w:val="000C080D"/>
    <w:rsid w:val="000C1CBA"/>
    <w:rsid w:val="000C259C"/>
    <w:rsid w:val="000D05BE"/>
    <w:rsid w:val="000D4BE1"/>
    <w:rsid w:val="000D4E5B"/>
    <w:rsid w:val="000D6F30"/>
    <w:rsid w:val="000E3A81"/>
    <w:rsid w:val="000E4ED5"/>
    <w:rsid w:val="000E4FC3"/>
    <w:rsid w:val="000E52BB"/>
    <w:rsid w:val="000E5EDF"/>
    <w:rsid w:val="000F03E7"/>
    <w:rsid w:val="000F776D"/>
    <w:rsid w:val="000F7CA8"/>
    <w:rsid w:val="00101DE5"/>
    <w:rsid w:val="001055D9"/>
    <w:rsid w:val="001112C7"/>
    <w:rsid w:val="001125CE"/>
    <w:rsid w:val="00116B8F"/>
    <w:rsid w:val="00117899"/>
    <w:rsid w:val="00117AA2"/>
    <w:rsid w:val="00120549"/>
    <w:rsid w:val="00120F11"/>
    <w:rsid w:val="00121EE2"/>
    <w:rsid w:val="0012594C"/>
    <w:rsid w:val="001265E3"/>
    <w:rsid w:val="00130212"/>
    <w:rsid w:val="00130385"/>
    <w:rsid w:val="001335C3"/>
    <w:rsid w:val="00134222"/>
    <w:rsid w:val="00135AB1"/>
    <w:rsid w:val="00136666"/>
    <w:rsid w:val="00142419"/>
    <w:rsid w:val="00142C5A"/>
    <w:rsid w:val="0014379A"/>
    <w:rsid w:val="00144A70"/>
    <w:rsid w:val="00145E57"/>
    <w:rsid w:val="00151D8F"/>
    <w:rsid w:val="00152105"/>
    <w:rsid w:val="00152751"/>
    <w:rsid w:val="001555B4"/>
    <w:rsid w:val="0015678A"/>
    <w:rsid w:val="0015726B"/>
    <w:rsid w:val="0015796D"/>
    <w:rsid w:val="00157B03"/>
    <w:rsid w:val="00157C68"/>
    <w:rsid w:val="00160512"/>
    <w:rsid w:val="00161DC0"/>
    <w:rsid w:val="001629F9"/>
    <w:rsid w:val="00164295"/>
    <w:rsid w:val="00167786"/>
    <w:rsid w:val="0017068E"/>
    <w:rsid w:val="00170723"/>
    <w:rsid w:val="00172EB4"/>
    <w:rsid w:val="001730C4"/>
    <w:rsid w:val="0017369E"/>
    <w:rsid w:val="001742AA"/>
    <w:rsid w:val="0017507F"/>
    <w:rsid w:val="0017533F"/>
    <w:rsid w:val="001772F6"/>
    <w:rsid w:val="00177A6B"/>
    <w:rsid w:val="00180927"/>
    <w:rsid w:val="00181992"/>
    <w:rsid w:val="00184020"/>
    <w:rsid w:val="00185BF5"/>
    <w:rsid w:val="00186653"/>
    <w:rsid w:val="001869B9"/>
    <w:rsid w:val="001874FA"/>
    <w:rsid w:val="0019219D"/>
    <w:rsid w:val="001922A4"/>
    <w:rsid w:val="0019508A"/>
    <w:rsid w:val="001962B4"/>
    <w:rsid w:val="001A0923"/>
    <w:rsid w:val="001A193D"/>
    <w:rsid w:val="001A34AE"/>
    <w:rsid w:val="001A4C2F"/>
    <w:rsid w:val="001A5596"/>
    <w:rsid w:val="001A7A87"/>
    <w:rsid w:val="001B2DD7"/>
    <w:rsid w:val="001B530E"/>
    <w:rsid w:val="001B7010"/>
    <w:rsid w:val="001B731D"/>
    <w:rsid w:val="001C151D"/>
    <w:rsid w:val="001C1C79"/>
    <w:rsid w:val="001C1FB2"/>
    <w:rsid w:val="001C2981"/>
    <w:rsid w:val="001C2C75"/>
    <w:rsid w:val="001C2EB7"/>
    <w:rsid w:val="001C3F36"/>
    <w:rsid w:val="001C4D59"/>
    <w:rsid w:val="001C757E"/>
    <w:rsid w:val="001C75DB"/>
    <w:rsid w:val="001C76F8"/>
    <w:rsid w:val="001D0A3B"/>
    <w:rsid w:val="001D1A1D"/>
    <w:rsid w:val="001D1B9D"/>
    <w:rsid w:val="001D2765"/>
    <w:rsid w:val="001D29A4"/>
    <w:rsid w:val="001D40C8"/>
    <w:rsid w:val="001D5DAF"/>
    <w:rsid w:val="001D5F54"/>
    <w:rsid w:val="001D6E5E"/>
    <w:rsid w:val="001D7193"/>
    <w:rsid w:val="001E1B36"/>
    <w:rsid w:val="001E3CFC"/>
    <w:rsid w:val="001E44F0"/>
    <w:rsid w:val="001E756B"/>
    <w:rsid w:val="001E7970"/>
    <w:rsid w:val="001F017C"/>
    <w:rsid w:val="001F2218"/>
    <w:rsid w:val="001F4251"/>
    <w:rsid w:val="001F45DE"/>
    <w:rsid w:val="001F5A67"/>
    <w:rsid w:val="0020069A"/>
    <w:rsid w:val="00203113"/>
    <w:rsid w:val="002035D5"/>
    <w:rsid w:val="002109C9"/>
    <w:rsid w:val="00212055"/>
    <w:rsid w:val="002160EF"/>
    <w:rsid w:val="00220619"/>
    <w:rsid w:val="00220B38"/>
    <w:rsid w:val="002229B6"/>
    <w:rsid w:val="002233C6"/>
    <w:rsid w:val="00225409"/>
    <w:rsid w:val="00225F6F"/>
    <w:rsid w:val="0023049E"/>
    <w:rsid w:val="002304C7"/>
    <w:rsid w:val="00231133"/>
    <w:rsid w:val="00231163"/>
    <w:rsid w:val="00231522"/>
    <w:rsid w:val="00231AEB"/>
    <w:rsid w:val="00232FA4"/>
    <w:rsid w:val="00235B43"/>
    <w:rsid w:val="00235C00"/>
    <w:rsid w:val="002364E0"/>
    <w:rsid w:val="00237661"/>
    <w:rsid w:val="00242A5E"/>
    <w:rsid w:val="00245641"/>
    <w:rsid w:val="00246AD4"/>
    <w:rsid w:val="00247B7A"/>
    <w:rsid w:val="002515B3"/>
    <w:rsid w:val="00252468"/>
    <w:rsid w:val="00252FA5"/>
    <w:rsid w:val="00255635"/>
    <w:rsid w:val="00255923"/>
    <w:rsid w:val="00261010"/>
    <w:rsid w:val="00263DAC"/>
    <w:rsid w:val="00265224"/>
    <w:rsid w:val="00265A42"/>
    <w:rsid w:val="00266AF9"/>
    <w:rsid w:val="00271840"/>
    <w:rsid w:val="00272BE5"/>
    <w:rsid w:val="00273C6F"/>
    <w:rsid w:val="00274547"/>
    <w:rsid w:val="00276572"/>
    <w:rsid w:val="00276E1F"/>
    <w:rsid w:val="002803AB"/>
    <w:rsid w:val="00280A1E"/>
    <w:rsid w:val="00281C40"/>
    <w:rsid w:val="00283059"/>
    <w:rsid w:val="002843B5"/>
    <w:rsid w:val="002857CD"/>
    <w:rsid w:val="00291ABE"/>
    <w:rsid w:val="00292B86"/>
    <w:rsid w:val="00292F4D"/>
    <w:rsid w:val="00294BCD"/>
    <w:rsid w:val="00295214"/>
    <w:rsid w:val="00295A21"/>
    <w:rsid w:val="00296F91"/>
    <w:rsid w:val="0029709B"/>
    <w:rsid w:val="002A0646"/>
    <w:rsid w:val="002A0C34"/>
    <w:rsid w:val="002A0D12"/>
    <w:rsid w:val="002A1A12"/>
    <w:rsid w:val="002A445C"/>
    <w:rsid w:val="002A4948"/>
    <w:rsid w:val="002A54F2"/>
    <w:rsid w:val="002A6510"/>
    <w:rsid w:val="002A7578"/>
    <w:rsid w:val="002B14D8"/>
    <w:rsid w:val="002B378C"/>
    <w:rsid w:val="002C0846"/>
    <w:rsid w:val="002C6E87"/>
    <w:rsid w:val="002D038C"/>
    <w:rsid w:val="002D06B3"/>
    <w:rsid w:val="002D1F5A"/>
    <w:rsid w:val="002D231E"/>
    <w:rsid w:val="002D2D43"/>
    <w:rsid w:val="002D2FAE"/>
    <w:rsid w:val="002E0F32"/>
    <w:rsid w:val="002E3B35"/>
    <w:rsid w:val="002E7709"/>
    <w:rsid w:val="002F4F34"/>
    <w:rsid w:val="002F5D66"/>
    <w:rsid w:val="002F5E00"/>
    <w:rsid w:val="00303525"/>
    <w:rsid w:val="00303AC6"/>
    <w:rsid w:val="00303ADB"/>
    <w:rsid w:val="00307112"/>
    <w:rsid w:val="003125C0"/>
    <w:rsid w:val="00312935"/>
    <w:rsid w:val="0031442E"/>
    <w:rsid w:val="00317046"/>
    <w:rsid w:val="00321026"/>
    <w:rsid w:val="003249A7"/>
    <w:rsid w:val="00325C3F"/>
    <w:rsid w:val="00327336"/>
    <w:rsid w:val="0032769B"/>
    <w:rsid w:val="003307B9"/>
    <w:rsid w:val="00332A2F"/>
    <w:rsid w:val="00333E8F"/>
    <w:rsid w:val="00335C74"/>
    <w:rsid w:val="00337098"/>
    <w:rsid w:val="003373BA"/>
    <w:rsid w:val="00340784"/>
    <w:rsid w:val="00343533"/>
    <w:rsid w:val="00343D42"/>
    <w:rsid w:val="00345FC8"/>
    <w:rsid w:val="00351FA7"/>
    <w:rsid w:val="003523FB"/>
    <w:rsid w:val="003560E0"/>
    <w:rsid w:val="0035750F"/>
    <w:rsid w:val="003607F9"/>
    <w:rsid w:val="00361965"/>
    <w:rsid w:val="003629A1"/>
    <w:rsid w:val="00363455"/>
    <w:rsid w:val="00365338"/>
    <w:rsid w:val="003721C7"/>
    <w:rsid w:val="003721E8"/>
    <w:rsid w:val="00374D9F"/>
    <w:rsid w:val="003758B2"/>
    <w:rsid w:val="00376F52"/>
    <w:rsid w:val="0037749A"/>
    <w:rsid w:val="003775EF"/>
    <w:rsid w:val="00377726"/>
    <w:rsid w:val="003809A7"/>
    <w:rsid w:val="00385A2E"/>
    <w:rsid w:val="00386492"/>
    <w:rsid w:val="00391CDC"/>
    <w:rsid w:val="003923EF"/>
    <w:rsid w:val="003934B8"/>
    <w:rsid w:val="003936DD"/>
    <w:rsid w:val="0039584B"/>
    <w:rsid w:val="00396501"/>
    <w:rsid w:val="00397AFF"/>
    <w:rsid w:val="00397ECC"/>
    <w:rsid w:val="003A18B5"/>
    <w:rsid w:val="003A1FDA"/>
    <w:rsid w:val="003A3879"/>
    <w:rsid w:val="003A4630"/>
    <w:rsid w:val="003A7E87"/>
    <w:rsid w:val="003B3220"/>
    <w:rsid w:val="003B6375"/>
    <w:rsid w:val="003C3172"/>
    <w:rsid w:val="003C36E3"/>
    <w:rsid w:val="003C4549"/>
    <w:rsid w:val="003C4A81"/>
    <w:rsid w:val="003C69E5"/>
    <w:rsid w:val="003C6DD6"/>
    <w:rsid w:val="003C7B72"/>
    <w:rsid w:val="003D038B"/>
    <w:rsid w:val="003D0D96"/>
    <w:rsid w:val="003D3540"/>
    <w:rsid w:val="003D3C2C"/>
    <w:rsid w:val="003D3C9D"/>
    <w:rsid w:val="003D6FD1"/>
    <w:rsid w:val="003E1FAC"/>
    <w:rsid w:val="003E261C"/>
    <w:rsid w:val="003E3D80"/>
    <w:rsid w:val="003E53C6"/>
    <w:rsid w:val="003E637B"/>
    <w:rsid w:val="003E76F5"/>
    <w:rsid w:val="003F04DE"/>
    <w:rsid w:val="003F12D8"/>
    <w:rsid w:val="003F297D"/>
    <w:rsid w:val="003F2AAC"/>
    <w:rsid w:val="003F2C33"/>
    <w:rsid w:val="003F42FD"/>
    <w:rsid w:val="003F4477"/>
    <w:rsid w:val="003F4AA1"/>
    <w:rsid w:val="003F67F3"/>
    <w:rsid w:val="003F73AE"/>
    <w:rsid w:val="00401B82"/>
    <w:rsid w:val="00401F85"/>
    <w:rsid w:val="0040564E"/>
    <w:rsid w:val="00405B0B"/>
    <w:rsid w:val="00406E80"/>
    <w:rsid w:val="00406F57"/>
    <w:rsid w:val="00411D38"/>
    <w:rsid w:val="00411E85"/>
    <w:rsid w:val="00413309"/>
    <w:rsid w:val="00414B01"/>
    <w:rsid w:val="00423FAD"/>
    <w:rsid w:val="004270B4"/>
    <w:rsid w:val="00431AEE"/>
    <w:rsid w:val="00433559"/>
    <w:rsid w:val="004342F6"/>
    <w:rsid w:val="00435D77"/>
    <w:rsid w:val="004372B9"/>
    <w:rsid w:val="00440219"/>
    <w:rsid w:val="0044069B"/>
    <w:rsid w:val="00441269"/>
    <w:rsid w:val="0044280E"/>
    <w:rsid w:val="00443071"/>
    <w:rsid w:val="00445133"/>
    <w:rsid w:val="00447C6C"/>
    <w:rsid w:val="004542F9"/>
    <w:rsid w:val="00454B53"/>
    <w:rsid w:val="0045639F"/>
    <w:rsid w:val="00462EC4"/>
    <w:rsid w:val="004648F8"/>
    <w:rsid w:val="00467B18"/>
    <w:rsid w:val="00470C4B"/>
    <w:rsid w:val="004720C4"/>
    <w:rsid w:val="00472885"/>
    <w:rsid w:val="00473A25"/>
    <w:rsid w:val="0047645F"/>
    <w:rsid w:val="00477D2F"/>
    <w:rsid w:val="00477F4E"/>
    <w:rsid w:val="004816D3"/>
    <w:rsid w:val="0048179C"/>
    <w:rsid w:val="0048397B"/>
    <w:rsid w:val="004852B9"/>
    <w:rsid w:val="004910D1"/>
    <w:rsid w:val="00493467"/>
    <w:rsid w:val="004A033E"/>
    <w:rsid w:val="004A0365"/>
    <w:rsid w:val="004A3E91"/>
    <w:rsid w:val="004A4F30"/>
    <w:rsid w:val="004B0A26"/>
    <w:rsid w:val="004B1765"/>
    <w:rsid w:val="004B1D49"/>
    <w:rsid w:val="004B3D85"/>
    <w:rsid w:val="004B445A"/>
    <w:rsid w:val="004B4AD8"/>
    <w:rsid w:val="004B5B33"/>
    <w:rsid w:val="004B5F84"/>
    <w:rsid w:val="004B6017"/>
    <w:rsid w:val="004B76AA"/>
    <w:rsid w:val="004C11F6"/>
    <w:rsid w:val="004C1368"/>
    <w:rsid w:val="004C140D"/>
    <w:rsid w:val="004C25C3"/>
    <w:rsid w:val="004C2D21"/>
    <w:rsid w:val="004D1B61"/>
    <w:rsid w:val="004D3692"/>
    <w:rsid w:val="004D4127"/>
    <w:rsid w:val="004E0797"/>
    <w:rsid w:val="004E07D4"/>
    <w:rsid w:val="004E17E2"/>
    <w:rsid w:val="004E1860"/>
    <w:rsid w:val="004E19CA"/>
    <w:rsid w:val="004E51C5"/>
    <w:rsid w:val="004F02E6"/>
    <w:rsid w:val="004F10F9"/>
    <w:rsid w:val="004F337B"/>
    <w:rsid w:val="004F52E3"/>
    <w:rsid w:val="004F53A4"/>
    <w:rsid w:val="004F5780"/>
    <w:rsid w:val="004F5A02"/>
    <w:rsid w:val="004F63CC"/>
    <w:rsid w:val="00503481"/>
    <w:rsid w:val="00505F14"/>
    <w:rsid w:val="005111A4"/>
    <w:rsid w:val="005135A1"/>
    <w:rsid w:val="005139BC"/>
    <w:rsid w:val="00513F52"/>
    <w:rsid w:val="00515077"/>
    <w:rsid w:val="005230F3"/>
    <w:rsid w:val="005239FF"/>
    <w:rsid w:val="00523DA3"/>
    <w:rsid w:val="005256C3"/>
    <w:rsid w:val="0052659E"/>
    <w:rsid w:val="00532B51"/>
    <w:rsid w:val="00532EDD"/>
    <w:rsid w:val="005336B0"/>
    <w:rsid w:val="00534F4E"/>
    <w:rsid w:val="00540EFB"/>
    <w:rsid w:val="0054152E"/>
    <w:rsid w:val="00543717"/>
    <w:rsid w:val="005460EC"/>
    <w:rsid w:val="00546EDC"/>
    <w:rsid w:val="005507F1"/>
    <w:rsid w:val="00552E79"/>
    <w:rsid w:val="005604F8"/>
    <w:rsid w:val="005606B2"/>
    <w:rsid w:val="00560E55"/>
    <w:rsid w:val="005624BB"/>
    <w:rsid w:val="00566388"/>
    <w:rsid w:val="00566A55"/>
    <w:rsid w:val="00567AD9"/>
    <w:rsid w:val="00572B05"/>
    <w:rsid w:val="005805BD"/>
    <w:rsid w:val="005809F9"/>
    <w:rsid w:val="0058165A"/>
    <w:rsid w:val="00581C7C"/>
    <w:rsid w:val="00582B63"/>
    <w:rsid w:val="00583223"/>
    <w:rsid w:val="005834EE"/>
    <w:rsid w:val="00583625"/>
    <w:rsid w:val="005853F8"/>
    <w:rsid w:val="00585715"/>
    <w:rsid w:val="005857DB"/>
    <w:rsid w:val="00586F24"/>
    <w:rsid w:val="005901D9"/>
    <w:rsid w:val="005902E3"/>
    <w:rsid w:val="0059151D"/>
    <w:rsid w:val="00592C1E"/>
    <w:rsid w:val="0059373D"/>
    <w:rsid w:val="005A0C17"/>
    <w:rsid w:val="005A0D16"/>
    <w:rsid w:val="005A1B66"/>
    <w:rsid w:val="005A3615"/>
    <w:rsid w:val="005A3696"/>
    <w:rsid w:val="005A3A4C"/>
    <w:rsid w:val="005A41B4"/>
    <w:rsid w:val="005B18F6"/>
    <w:rsid w:val="005B2CA2"/>
    <w:rsid w:val="005B3E5E"/>
    <w:rsid w:val="005B4715"/>
    <w:rsid w:val="005C0FF9"/>
    <w:rsid w:val="005C2053"/>
    <w:rsid w:val="005C2B30"/>
    <w:rsid w:val="005C3290"/>
    <w:rsid w:val="005C6042"/>
    <w:rsid w:val="005D0046"/>
    <w:rsid w:val="005D03D9"/>
    <w:rsid w:val="005D575A"/>
    <w:rsid w:val="005D71F7"/>
    <w:rsid w:val="005D7E3E"/>
    <w:rsid w:val="005E0734"/>
    <w:rsid w:val="005E0B50"/>
    <w:rsid w:val="005E0BD6"/>
    <w:rsid w:val="005E4CA4"/>
    <w:rsid w:val="005F022C"/>
    <w:rsid w:val="005F09D6"/>
    <w:rsid w:val="005F0C45"/>
    <w:rsid w:val="005F2E70"/>
    <w:rsid w:val="005F3817"/>
    <w:rsid w:val="005F5833"/>
    <w:rsid w:val="00600296"/>
    <w:rsid w:val="00600CC9"/>
    <w:rsid w:val="006014E8"/>
    <w:rsid w:val="00601726"/>
    <w:rsid w:val="0060196B"/>
    <w:rsid w:val="006030A2"/>
    <w:rsid w:val="00604977"/>
    <w:rsid w:val="00606B14"/>
    <w:rsid w:val="00606E5C"/>
    <w:rsid w:val="00607575"/>
    <w:rsid w:val="00607DC6"/>
    <w:rsid w:val="00611D8B"/>
    <w:rsid w:val="00612731"/>
    <w:rsid w:val="00614A22"/>
    <w:rsid w:val="00614C53"/>
    <w:rsid w:val="00616747"/>
    <w:rsid w:val="006201E8"/>
    <w:rsid w:val="0062071F"/>
    <w:rsid w:val="00620991"/>
    <w:rsid w:val="0062181E"/>
    <w:rsid w:val="00622A01"/>
    <w:rsid w:val="00627EC1"/>
    <w:rsid w:val="006310F3"/>
    <w:rsid w:val="00631397"/>
    <w:rsid w:val="00631E29"/>
    <w:rsid w:val="00632E6F"/>
    <w:rsid w:val="006349A7"/>
    <w:rsid w:val="00640378"/>
    <w:rsid w:val="00642712"/>
    <w:rsid w:val="006446AB"/>
    <w:rsid w:val="0064799C"/>
    <w:rsid w:val="00650750"/>
    <w:rsid w:val="00650BF7"/>
    <w:rsid w:val="006532B0"/>
    <w:rsid w:val="00653554"/>
    <w:rsid w:val="0065508E"/>
    <w:rsid w:val="006557BE"/>
    <w:rsid w:val="00657D39"/>
    <w:rsid w:val="006611C6"/>
    <w:rsid w:val="006614DE"/>
    <w:rsid w:val="00661977"/>
    <w:rsid w:val="006650D1"/>
    <w:rsid w:val="006658B6"/>
    <w:rsid w:val="00666B6D"/>
    <w:rsid w:val="00667DCC"/>
    <w:rsid w:val="006703CB"/>
    <w:rsid w:val="00670BF5"/>
    <w:rsid w:val="00672754"/>
    <w:rsid w:val="00672A58"/>
    <w:rsid w:val="006748DF"/>
    <w:rsid w:val="00674C0C"/>
    <w:rsid w:val="006808F1"/>
    <w:rsid w:val="00685993"/>
    <w:rsid w:val="00685D57"/>
    <w:rsid w:val="00690476"/>
    <w:rsid w:val="006922F4"/>
    <w:rsid w:val="00692684"/>
    <w:rsid w:val="00694D33"/>
    <w:rsid w:val="006952BE"/>
    <w:rsid w:val="0069714A"/>
    <w:rsid w:val="00697FDF"/>
    <w:rsid w:val="006A6402"/>
    <w:rsid w:val="006A7676"/>
    <w:rsid w:val="006B03C0"/>
    <w:rsid w:val="006B3BFA"/>
    <w:rsid w:val="006B633F"/>
    <w:rsid w:val="006C0F06"/>
    <w:rsid w:val="006C2EEC"/>
    <w:rsid w:val="006C2F37"/>
    <w:rsid w:val="006C7D39"/>
    <w:rsid w:val="006D053D"/>
    <w:rsid w:val="006D2E0C"/>
    <w:rsid w:val="006D3B7B"/>
    <w:rsid w:val="006D5099"/>
    <w:rsid w:val="006E21EA"/>
    <w:rsid w:val="006E3789"/>
    <w:rsid w:val="006E65FE"/>
    <w:rsid w:val="006F04FE"/>
    <w:rsid w:val="006F069E"/>
    <w:rsid w:val="006F2279"/>
    <w:rsid w:val="006F3BF8"/>
    <w:rsid w:val="006F3EC3"/>
    <w:rsid w:val="006F46A8"/>
    <w:rsid w:val="006F5F48"/>
    <w:rsid w:val="006F6CAC"/>
    <w:rsid w:val="006F7950"/>
    <w:rsid w:val="00700F84"/>
    <w:rsid w:val="00702166"/>
    <w:rsid w:val="0070768E"/>
    <w:rsid w:val="00711BE3"/>
    <w:rsid w:val="00711FDA"/>
    <w:rsid w:val="0071251D"/>
    <w:rsid w:val="007128A7"/>
    <w:rsid w:val="00714C5C"/>
    <w:rsid w:val="00716610"/>
    <w:rsid w:val="00716934"/>
    <w:rsid w:val="00717156"/>
    <w:rsid w:val="00717745"/>
    <w:rsid w:val="00723CF8"/>
    <w:rsid w:val="00727256"/>
    <w:rsid w:val="0073334A"/>
    <w:rsid w:val="00733BB2"/>
    <w:rsid w:val="007353E9"/>
    <w:rsid w:val="0073550C"/>
    <w:rsid w:val="00736AE5"/>
    <w:rsid w:val="00736C79"/>
    <w:rsid w:val="00737C78"/>
    <w:rsid w:val="007433AA"/>
    <w:rsid w:val="00743715"/>
    <w:rsid w:val="0074436A"/>
    <w:rsid w:val="00744D3F"/>
    <w:rsid w:val="007454FE"/>
    <w:rsid w:val="00745DB5"/>
    <w:rsid w:val="00747581"/>
    <w:rsid w:val="007475EA"/>
    <w:rsid w:val="00750253"/>
    <w:rsid w:val="007507CF"/>
    <w:rsid w:val="00752EAF"/>
    <w:rsid w:val="0075548D"/>
    <w:rsid w:val="00757BEA"/>
    <w:rsid w:val="00760737"/>
    <w:rsid w:val="00761096"/>
    <w:rsid w:val="00761718"/>
    <w:rsid w:val="00761EBC"/>
    <w:rsid w:val="007629D7"/>
    <w:rsid w:val="00762AC8"/>
    <w:rsid w:val="00765BED"/>
    <w:rsid w:val="0076629D"/>
    <w:rsid w:val="007662C6"/>
    <w:rsid w:val="00766FEE"/>
    <w:rsid w:val="00770685"/>
    <w:rsid w:val="007715B9"/>
    <w:rsid w:val="007735A5"/>
    <w:rsid w:val="007748FF"/>
    <w:rsid w:val="007763DE"/>
    <w:rsid w:val="00781F15"/>
    <w:rsid w:val="0078362F"/>
    <w:rsid w:val="0078603F"/>
    <w:rsid w:val="00786500"/>
    <w:rsid w:val="00786B85"/>
    <w:rsid w:val="00786BF2"/>
    <w:rsid w:val="007912BA"/>
    <w:rsid w:val="0079339E"/>
    <w:rsid w:val="00794A4F"/>
    <w:rsid w:val="007977BD"/>
    <w:rsid w:val="007A07E5"/>
    <w:rsid w:val="007A1447"/>
    <w:rsid w:val="007A40B3"/>
    <w:rsid w:val="007A4209"/>
    <w:rsid w:val="007A4CFE"/>
    <w:rsid w:val="007B06EE"/>
    <w:rsid w:val="007B3A47"/>
    <w:rsid w:val="007C1E13"/>
    <w:rsid w:val="007C2E85"/>
    <w:rsid w:val="007C3979"/>
    <w:rsid w:val="007C3ECA"/>
    <w:rsid w:val="007C432A"/>
    <w:rsid w:val="007C5FE4"/>
    <w:rsid w:val="007C6170"/>
    <w:rsid w:val="007C64C9"/>
    <w:rsid w:val="007C696B"/>
    <w:rsid w:val="007D0252"/>
    <w:rsid w:val="007D1F98"/>
    <w:rsid w:val="007E082D"/>
    <w:rsid w:val="007E2E7F"/>
    <w:rsid w:val="007E3596"/>
    <w:rsid w:val="007E49F1"/>
    <w:rsid w:val="007E4E71"/>
    <w:rsid w:val="007E53FF"/>
    <w:rsid w:val="007E5ED4"/>
    <w:rsid w:val="007E6294"/>
    <w:rsid w:val="007E756C"/>
    <w:rsid w:val="007F0366"/>
    <w:rsid w:val="007F191C"/>
    <w:rsid w:val="007F26AF"/>
    <w:rsid w:val="007F445E"/>
    <w:rsid w:val="007F5F0C"/>
    <w:rsid w:val="007F683E"/>
    <w:rsid w:val="00800787"/>
    <w:rsid w:val="00801BF8"/>
    <w:rsid w:val="00802237"/>
    <w:rsid w:val="00803989"/>
    <w:rsid w:val="00803B80"/>
    <w:rsid w:val="00805FB6"/>
    <w:rsid w:val="00813C14"/>
    <w:rsid w:val="00822684"/>
    <w:rsid w:val="0082300E"/>
    <w:rsid w:val="008238BC"/>
    <w:rsid w:val="00824277"/>
    <w:rsid w:val="0082449B"/>
    <w:rsid w:val="008251AB"/>
    <w:rsid w:val="00825873"/>
    <w:rsid w:val="008264E7"/>
    <w:rsid w:val="0082680A"/>
    <w:rsid w:val="00830E08"/>
    <w:rsid w:val="00831A55"/>
    <w:rsid w:val="00832134"/>
    <w:rsid w:val="00832185"/>
    <w:rsid w:val="008326AD"/>
    <w:rsid w:val="008339C1"/>
    <w:rsid w:val="00840D15"/>
    <w:rsid w:val="00842478"/>
    <w:rsid w:val="00842F78"/>
    <w:rsid w:val="008444ED"/>
    <w:rsid w:val="008501B9"/>
    <w:rsid w:val="0085058D"/>
    <w:rsid w:val="00851CFF"/>
    <w:rsid w:val="00853EEA"/>
    <w:rsid w:val="00854A4F"/>
    <w:rsid w:val="00855FC3"/>
    <w:rsid w:val="00857AE4"/>
    <w:rsid w:val="00860C80"/>
    <w:rsid w:val="00860CB0"/>
    <w:rsid w:val="0086194F"/>
    <w:rsid w:val="00865826"/>
    <w:rsid w:val="00871F1A"/>
    <w:rsid w:val="008722CB"/>
    <w:rsid w:val="00872F8C"/>
    <w:rsid w:val="008740B7"/>
    <w:rsid w:val="00874640"/>
    <w:rsid w:val="00881189"/>
    <w:rsid w:val="00881F57"/>
    <w:rsid w:val="00882173"/>
    <w:rsid w:val="00886785"/>
    <w:rsid w:val="008909D7"/>
    <w:rsid w:val="008923C2"/>
    <w:rsid w:val="00895084"/>
    <w:rsid w:val="00895935"/>
    <w:rsid w:val="008964F8"/>
    <w:rsid w:val="008A2ECD"/>
    <w:rsid w:val="008A64AF"/>
    <w:rsid w:val="008A7EFC"/>
    <w:rsid w:val="008B0CDD"/>
    <w:rsid w:val="008B2F1C"/>
    <w:rsid w:val="008B3779"/>
    <w:rsid w:val="008B498B"/>
    <w:rsid w:val="008B6E0D"/>
    <w:rsid w:val="008B7D84"/>
    <w:rsid w:val="008C242F"/>
    <w:rsid w:val="008C4BDD"/>
    <w:rsid w:val="008C67A9"/>
    <w:rsid w:val="008D4ECE"/>
    <w:rsid w:val="008D68D6"/>
    <w:rsid w:val="008E3B35"/>
    <w:rsid w:val="008F0235"/>
    <w:rsid w:val="008F13B9"/>
    <w:rsid w:val="008F1D86"/>
    <w:rsid w:val="008F1E1B"/>
    <w:rsid w:val="008F2002"/>
    <w:rsid w:val="008F2C78"/>
    <w:rsid w:val="008F325C"/>
    <w:rsid w:val="008F52DC"/>
    <w:rsid w:val="008F57F9"/>
    <w:rsid w:val="008F5B9B"/>
    <w:rsid w:val="008F5B9F"/>
    <w:rsid w:val="008F743C"/>
    <w:rsid w:val="009006CD"/>
    <w:rsid w:val="00901450"/>
    <w:rsid w:val="00901EB9"/>
    <w:rsid w:val="00906E8D"/>
    <w:rsid w:val="0090730E"/>
    <w:rsid w:val="009077D7"/>
    <w:rsid w:val="009140A1"/>
    <w:rsid w:val="00914C31"/>
    <w:rsid w:val="00920794"/>
    <w:rsid w:val="0092161E"/>
    <w:rsid w:val="009218B5"/>
    <w:rsid w:val="00921CB3"/>
    <w:rsid w:val="00924905"/>
    <w:rsid w:val="00925FC6"/>
    <w:rsid w:val="00926BED"/>
    <w:rsid w:val="00927EEB"/>
    <w:rsid w:val="0093067B"/>
    <w:rsid w:val="00933645"/>
    <w:rsid w:val="00936651"/>
    <w:rsid w:val="00936997"/>
    <w:rsid w:val="00940D7F"/>
    <w:rsid w:val="009423F4"/>
    <w:rsid w:val="00944C03"/>
    <w:rsid w:val="00946934"/>
    <w:rsid w:val="00947959"/>
    <w:rsid w:val="00947C15"/>
    <w:rsid w:val="00950488"/>
    <w:rsid w:val="00950F77"/>
    <w:rsid w:val="009510DF"/>
    <w:rsid w:val="00951504"/>
    <w:rsid w:val="00952E24"/>
    <w:rsid w:val="00954627"/>
    <w:rsid w:val="0095565D"/>
    <w:rsid w:val="00956CE8"/>
    <w:rsid w:val="00962CFC"/>
    <w:rsid w:val="00962D2C"/>
    <w:rsid w:val="00964F5E"/>
    <w:rsid w:val="0096586D"/>
    <w:rsid w:val="00966AEF"/>
    <w:rsid w:val="00970AE2"/>
    <w:rsid w:val="00973131"/>
    <w:rsid w:val="00973220"/>
    <w:rsid w:val="00975278"/>
    <w:rsid w:val="0097558E"/>
    <w:rsid w:val="0097581C"/>
    <w:rsid w:val="00981C6C"/>
    <w:rsid w:val="00982ABF"/>
    <w:rsid w:val="00987546"/>
    <w:rsid w:val="0099205B"/>
    <w:rsid w:val="0099483B"/>
    <w:rsid w:val="00996422"/>
    <w:rsid w:val="0099676E"/>
    <w:rsid w:val="009A0FC1"/>
    <w:rsid w:val="009A1125"/>
    <w:rsid w:val="009B0481"/>
    <w:rsid w:val="009B056B"/>
    <w:rsid w:val="009B209E"/>
    <w:rsid w:val="009B28C3"/>
    <w:rsid w:val="009B35C8"/>
    <w:rsid w:val="009B7FB3"/>
    <w:rsid w:val="009C0869"/>
    <w:rsid w:val="009C0F98"/>
    <w:rsid w:val="009C417B"/>
    <w:rsid w:val="009C6C1A"/>
    <w:rsid w:val="009D070D"/>
    <w:rsid w:val="009D1707"/>
    <w:rsid w:val="009D243C"/>
    <w:rsid w:val="009D6292"/>
    <w:rsid w:val="009D641B"/>
    <w:rsid w:val="009D7FB6"/>
    <w:rsid w:val="009E0222"/>
    <w:rsid w:val="009E0569"/>
    <w:rsid w:val="009E1900"/>
    <w:rsid w:val="009E32C5"/>
    <w:rsid w:val="009E3864"/>
    <w:rsid w:val="009E3C52"/>
    <w:rsid w:val="009E4148"/>
    <w:rsid w:val="009E42BF"/>
    <w:rsid w:val="009E4826"/>
    <w:rsid w:val="009E5287"/>
    <w:rsid w:val="009F287A"/>
    <w:rsid w:val="009F2C60"/>
    <w:rsid w:val="009F4EBB"/>
    <w:rsid w:val="00A0042E"/>
    <w:rsid w:val="00A02E15"/>
    <w:rsid w:val="00A03F1E"/>
    <w:rsid w:val="00A06F69"/>
    <w:rsid w:val="00A07486"/>
    <w:rsid w:val="00A07A23"/>
    <w:rsid w:val="00A07D97"/>
    <w:rsid w:val="00A13250"/>
    <w:rsid w:val="00A13DCA"/>
    <w:rsid w:val="00A2016A"/>
    <w:rsid w:val="00A21001"/>
    <w:rsid w:val="00A2216F"/>
    <w:rsid w:val="00A24798"/>
    <w:rsid w:val="00A31803"/>
    <w:rsid w:val="00A33FEF"/>
    <w:rsid w:val="00A3632C"/>
    <w:rsid w:val="00A3766C"/>
    <w:rsid w:val="00A443A6"/>
    <w:rsid w:val="00A47281"/>
    <w:rsid w:val="00A501FF"/>
    <w:rsid w:val="00A52973"/>
    <w:rsid w:val="00A5416B"/>
    <w:rsid w:val="00A5485E"/>
    <w:rsid w:val="00A54A01"/>
    <w:rsid w:val="00A54C24"/>
    <w:rsid w:val="00A55084"/>
    <w:rsid w:val="00A56D65"/>
    <w:rsid w:val="00A608A6"/>
    <w:rsid w:val="00A6725A"/>
    <w:rsid w:val="00A70532"/>
    <w:rsid w:val="00A732C7"/>
    <w:rsid w:val="00A735BB"/>
    <w:rsid w:val="00A765D9"/>
    <w:rsid w:val="00A80DE6"/>
    <w:rsid w:val="00A81F3C"/>
    <w:rsid w:val="00A81FB8"/>
    <w:rsid w:val="00A828B3"/>
    <w:rsid w:val="00A845A0"/>
    <w:rsid w:val="00A91FF2"/>
    <w:rsid w:val="00A92238"/>
    <w:rsid w:val="00A938D4"/>
    <w:rsid w:val="00A93D29"/>
    <w:rsid w:val="00A94CC6"/>
    <w:rsid w:val="00A959BA"/>
    <w:rsid w:val="00A972C8"/>
    <w:rsid w:val="00AA38DD"/>
    <w:rsid w:val="00AA6547"/>
    <w:rsid w:val="00AA75D4"/>
    <w:rsid w:val="00AB1123"/>
    <w:rsid w:val="00AB19C7"/>
    <w:rsid w:val="00AB4DAD"/>
    <w:rsid w:val="00AB56E8"/>
    <w:rsid w:val="00AB75E9"/>
    <w:rsid w:val="00AC0C5D"/>
    <w:rsid w:val="00AC1F9B"/>
    <w:rsid w:val="00AC4AC7"/>
    <w:rsid w:val="00AC5088"/>
    <w:rsid w:val="00AC5BE3"/>
    <w:rsid w:val="00AC5FCD"/>
    <w:rsid w:val="00AC7512"/>
    <w:rsid w:val="00AD10A1"/>
    <w:rsid w:val="00AD19F2"/>
    <w:rsid w:val="00AD35D4"/>
    <w:rsid w:val="00AD4641"/>
    <w:rsid w:val="00AD665D"/>
    <w:rsid w:val="00AD672A"/>
    <w:rsid w:val="00AD7A2E"/>
    <w:rsid w:val="00AE09E6"/>
    <w:rsid w:val="00AE6537"/>
    <w:rsid w:val="00AF1EE4"/>
    <w:rsid w:val="00AF6DBE"/>
    <w:rsid w:val="00B00997"/>
    <w:rsid w:val="00B00FA9"/>
    <w:rsid w:val="00B0143C"/>
    <w:rsid w:val="00B019A8"/>
    <w:rsid w:val="00B0380E"/>
    <w:rsid w:val="00B14CBD"/>
    <w:rsid w:val="00B151DA"/>
    <w:rsid w:val="00B156DE"/>
    <w:rsid w:val="00B1756E"/>
    <w:rsid w:val="00B20DF3"/>
    <w:rsid w:val="00B23C0A"/>
    <w:rsid w:val="00B24F86"/>
    <w:rsid w:val="00B25D68"/>
    <w:rsid w:val="00B33278"/>
    <w:rsid w:val="00B36A04"/>
    <w:rsid w:val="00B409BD"/>
    <w:rsid w:val="00B41351"/>
    <w:rsid w:val="00B4167E"/>
    <w:rsid w:val="00B416B0"/>
    <w:rsid w:val="00B41AE3"/>
    <w:rsid w:val="00B42CF4"/>
    <w:rsid w:val="00B43B35"/>
    <w:rsid w:val="00B450F3"/>
    <w:rsid w:val="00B458AF"/>
    <w:rsid w:val="00B45948"/>
    <w:rsid w:val="00B52419"/>
    <w:rsid w:val="00B52E61"/>
    <w:rsid w:val="00B52FB7"/>
    <w:rsid w:val="00B52FE6"/>
    <w:rsid w:val="00B545D9"/>
    <w:rsid w:val="00B55A61"/>
    <w:rsid w:val="00B574B4"/>
    <w:rsid w:val="00B60AEC"/>
    <w:rsid w:val="00B62AAB"/>
    <w:rsid w:val="00B65CFC"/>
    <w:rsid w:val="00B700EC"/>
    <w:rsid w:val="00B71AA1"/>
    <w:rsid w:val="00B7414A"/>
    <w:rsid w:val="00B760F5"/>
    <w:rsid w:val="00B80B95"/>
    <w:rsid w:val="00B813E1"/>
    <w:rsid w:val="00B82491"/>
    <w:rsid w:val="00B83A6F"/>
    <w:rsid w:val="00B83BC0"/>
    <w:rsid w:val="00B84082"/>
    <w:rsid w:val="00B86006"/>
    <w:rsid w:val="00B9003E"/>
    <w:rsid w:val="00B900B3"/>
    <w:rsid w:val="00B91B58"/>
    <w:rsid w:val="00B92E12"/>
    <w:rsid w:val="00B93549"/>
    <w:rsid w:val="00BA0026"/>
    <w:rsid w:val="00BA68F9"/>
    <w:rsid w:val="00BB093F"/>
    <w:rsid w:val="00BB2515"/>
    <w:rsid w:val="00BB4CCD"/>
    <w:rsid w:val="00BB4EBA"/>
    <w:rsid w:val="00BC270F"/>
    <w:rsid w:val="00BC291A"/>
    <w:rsid w:val="00BC3B65"/>
    <w:rsid w:val="00BC4750"/>
    <w:rsid w:val="00BC522A"/>
    <w:rsid w:val="00BC70F9"/>
    <w:rsid w:val="00BC7821"/>
    <w:rsid w:val="00BD0A16"/>
    <w:rsid w:val="00BD3C3D"/>
    <w:rsid w:val="00BD407B"/>
    <w:rsid w:val="00BD48FC"/>
    <w:rsid w:val="00BD64E7"/>
    <w:rsid w:val="00BE4C80"/>
    <w:rsid w:val="00BE79B2"/>
    <w:rsid w:val="00BF08C7"/>
    <w:rsid w:val="00BF1C94"/>
    <w:rsid w:val="00BF4449"/>
    <w:rsid w:val="00BF4B65"/>
    <w:rsid w:val="00BF4EF0"/>
    <w:rsid w:val="00BF55ED"/>
    <w:rsid w:val="00BF5CC4"/>
    <w:rsid w:val="00C005DD"/>
    <w:rsid w:val="00C00740"/>
    <w:rsid w:val="00C03BED"/>
    <w:rsid w:val="00C0430C"/>
    <w:rsid w:val="00C049F6"/>
    <w:rsid w:val="00C070DB"/>
    <w:rsid w:val="00C17545"/>
    <w:rsid w:val="00C2047F"/>
    <w:rsid w:val="00C21D38"/>
    <w:rsid w:val="00C22E6F"/>
    <w:rsid w:val="00C242B4"/>
    <w:rsid w:val="00C24960"/>
    <w:rsid w:val="00C263F6"/>
    <w:rsid w:val="00C26A48"/>
    <w:rsid w:val="00C3290E"/>
    <w:rsid w:val="00C34F09"/>
    <w:rsid w:val="00C35AF8"/>
    <w:rsid w:val="00C374A9"/>
    <w:rsid w:val="00C41351"/>
    <w:rsid w:val="00C43FC9"/>
    <w:rsid w:val="00C448B8"/>
    <w:rsid w:val="00C53C33"/>
    <w:rsid w:val="00C63807"/>
    <w:rsid w:val="00C64640"/>
    <w:rsid w:val="00C660B7"/>
    <w:rsid w:val="00C67BDE"/>
    <w:rsid w:val="00C7072D"/>
    <w:rsid w:val="00C732FD"/>
    <w:rsid w:val="00C80817"/>
    <w:rsid w:val="00C808C9"/>
    <w:rsid w:val="00C863AC"/>
    <w:rsid w:val="00C87466"/>
    <w:rsid w:val="00C87CC5"/>
    <w:rsid w:val="00C91267"/>
    <w:rsid w:val="00C936C9"/>
    <w:rsid w:val="00C93A7A"/>
    <w:rsid w:val="00C9473E"/>
    <w:rsid w:val="00C94B44"/>
    <w:rsid w:val="00C9516C"/>
    <w:rsid w:val="00CA6553"/>
    <w:rsid w:val="00CA698D"/>
    <w:rsid w:val="00CB11F7"/>
    <w:rsid w:val="00CB28AB"/>
    <w:rsid w:val="00CB461D"/>
    <w:rsid w:val="00CB4DB8"/>
    <w:rsid w:val="00CB75A1"/>
    <w:rsid w:val="00CC00E2"/>
    <w:rsid w:val="00CC126C"/>
    <w:rsid w:val="00CC24A1"/>
    <w:rsid w:val="00CC4611"/>
    <w:rsid w:val="00CC4A48"/>
    <w:rsid w:val="00CD03BD"/>
    <w:rsid w:val="00CD367A"/>
    <w:rsid w:val="00CE03C0"/>
    <w:rsid w:val="00CE0A60"/>
    <w:rsid w:val="00CE1191"/>
    <w:rsid w:val="00CE2812"/>
    <w:rsid w:val="00CF029D"/>
    <w:rsid w:val="00CF27B3"/>
    <w:rsid w:val="00CF532C"/>
    <w:rsid w:val="00CF55B9"/>
    <w:rsid w:val="00CF6175"/>
    <w:rsid w:val="00CF6337"/>
    <w:rsid w:val="00CF7B7F"/>
    <w:rsid w:val="00D04718"/>
    <w:rsid w:val="00D04E62"/>
    <w:rsid w:val="00D059CB"/>
    <w:rsid w:val="00D06C36"/>
    <w:rsid w:val="00D07D95"/>
    <w:rsid w:val="00D106A6"/>
    <w:rsid w:val="00D10AB6"/>
    <w:rsid w:val="00D140F8"/>
    <w:rsid w:val="00D1648C"/>
    <w:rsid w:val="00D17EA4"/>
    <w:rsid w:val="00D20B9E"/>
    <w:rsid w:val="00D21498"/>
    <w:rsid w:val="00D262AF"/>
    <w:rsid w:val="00D30814"/>
    <w:rsid w:val="00D30AF4"/>
    <w:rsid w:val="00D31DF1"/>
    <w:rsid w:val="00D3256D"/>
    <w:rsid w:val="00D35F81"/>
    <w:rsid w:val="00D37D61"/>
    <w:rsid w:val="00D40AAD"/>
    <w:rsid w:val="00D417D7"/>
    <w:rsid w:val="00D43C05"/>
    <w:rsid w:val="00D443CE"/>
    <w:rsid w:val="00D453B6"/>
    <w:rsid w:val="00D46A93"/>
    <w:rsid w:val="00D51689"/>
    <w:rsid w:val="00D52ECE"/>
    <w:rsid w:val="00D5306C"/>
    <w:rsid w:val="00D53181"/>
    <w:rsid w:val="00D5325C"/>
    <w:rsid w:val="00D5367C"/>
    <w:rsid w:val="00D55D47"/>
    <w:rsid w:val="00D57885"/>
    <w:rsid w:val="00D57FB6"/>
    <w:rsid w:val="00D61B5E"/>
    <w:rsid w:val="00D623EC"/>
    <w:rsid w:val="00D62F94"/>
    <w:rsid w:val="00D743E7"/>
    <w:rsid w:val="00D745BC"/>
    <w:rsid w:val="00D74AE5"/>
    <w:rsid w:val="00D750D4"/>
    <w:rsid w:val="00D77C38"/>
    <w:rsid w:val="00D9327C"/>
    <w:rsid w:val="00D95782"/>
    <w:rsid w:val="00D9785D"/>
    <w:rsid w:val="00DA0998"/>
    <w:rsid w:val="00DA173D"/>
    <w:rsid w:val="00DA26BE"/>
    <w:rsid w:val="00DA39D4"/>
    <w:rsid w:val="00DA43C9"/>
    <w:rsid w:val="00DB0112"/>
    <w:rsid w:val="00DB27B8"/>
    <w:rsid w:val="00DB29C0"/>
    <w:rsid w:val="00DB36F0"/>
    <w:rsid w:val="00DB41A6"/>
    <w:rsid w:val="00DB61C8"/>
    <w:rsid w:val="00DB6260"/>
    <w:rsid w:val="00DB7B75"/>
    <w:rsid w:val="00DC3D92"/>
    <w:rsid w:val="00DC6354"/>
    <w:rsid w:val="00DC7E00"/>
    <w:rsid w:val="00DD647A"/>
    <w:rsid w:val="00DD77D1"/>
    <w:rsid w:val="00DE47A7"/>
    <w:rsid w:val="00DE50D0"/>
    <w:rsid w:val="00DE5DA5"/>
    <w:rsid w:val="00DF02A7"/>
    <w:rsid w:val="00DF1791"/>
    <w:rsid w:val="00DF7F7E"/>
    <w:rsid w:val="00E033AE"/>
    <w:rsid w:val="00E037DF"/>
    <w:rsid w:val="00E061B0"/>
    <w:rsid w:val="00E1155F"/>
    <w:rsid w:val="00E128FE"/>
    <w:rsid w:val="00E13A25"/>
    <w:rsid w:val="00E1783B"/>
    <w:rsid w:val="00E17AA9"/>
    <w:rsid w:val="00E20A8D"/>
    <w:rsid w:val="00E21C15"/>
    <w:rsid w:val="00E22F14"/>
    <w:rsid w:val="00E26C3A"/>
    <w:rsid w:val="00E305B6"/>
    <w:rsid w:val="00E31EEA"/>
    <w:rsid w:val="00E328E9"/>
    <w:rsid w:val="00E35110"/>
    <w:rsid w:val="00E4003A"/>
    <w:rsid w:val="00E407BA"/>
    <w:rsid w:val="00E444B1"/>
    <w:rsid w:val="00E47223"/>
    <w:rsid w:val="00E47633"/>
    <w:rsid w:val="00E4771B"/>
    <w:rsid w:val="00E50DD1"/>
    <w:rsid w:val="00E50FAF"/>
    <w:rsid w:val="00E5237A"/>
    <w:rsid w:val="00E538BB"/>
    <w:rsid w:val="00E56801"/>
    <w:rsid w:val="00E57696"/>
    <w:rsid w:val="00E57B13"/>
    <w:rsid w:val="00E61643"/>
    <w:rsid w:val="00E616CC"/>
    <w:rsid w:val="00E622F4"/>
    <w:rsid w:val="00E62DF2"/>
    <w:rsid w:val="00E63175"/>
    <w:rsid w:val="00E634CE"/>
    <w:rsid w:val="00E65553"/>
    <w:rsid w:val="00E65B7C"/>
    <w:rsid w:val="00E66090"/>
    <w:rsid w:val="00E660AA"/>
    <w:rsid w:val="00E670F5"/>
    <w:rsid w:val="00E67EC6"/>
    <w:rsid w:val="00E7131F"/>
    <w:rsid w:val="00E7192E"/>
    <w:rsid w:val="00E7600E"/>
    <w:rsid w:val="00E77ECC"/>
    <w:rsid w:val="00E801F9"/>
    <w:rsid w:val="00E821E9"/>
    <w:rsid w:val="00E83C41"/>
    <w:rsid w:val="00E85B2A"/>
    <w:rsid w:val="00E90548"/>
    <w:rsid w:val="00E91D21"/>
    <w:rsid w:val="00E92042"/>
    <w:rsid w:val="00E93AA0"/>
    <w:rsid w:val="00EA1E4A"/>
    <w:rsid w:val="00EA2B84"/>
    <w:rsid w:val="00EA40CE"/>
    <w:rsid w:val="00EA4A23"/>
    <w:rsid w:val="00EA5E31"/>
    <w:rsid w:val="00EA72A2"/>
    <w:rsid w:val="00EB1B75"/>
    <w:rsid w:val="00EB2AEF"/>
    <w:rsid w:val="00EB3DC0"/>
    <w:rsid w:val="00EB5BAD"/>
    <w:rsid w:val="00EB7D24"/>
    <w:rsid w:val="00EB7F0B"/>
    <w:rsid w:val="00EC2508"/>
    <w:rsid w:val="00EC4E35"/>
    <w:rsid w:val="00EC71A1"/>
    <w:rsid w:val="00ED019A"/>
    <w:rsid w:val="00ED07D3"/>
    <w:rsid w:val="00ED547B"/>
    <w:rsid w:val="00ED7A24"/>
    <w:rsid w:val="00EE0B0B"/>
    <w:rsid w:val="00EE11AB"/>
    <w:rsid w:val="00EE4BCB"/>
    <w:rsid w:val="00EE4CDF"/>
    <w:rsid w:val="00EE5B2C"/>
    <w:rsid w:val="00EE75B1"/>
    <w:rsid w:val="00EF16ED"/>
    <w:rsid w:val="00EF1877"/>
    <w:rsid w:val="00EF4C16"/>
    <w:rsid w:val="00EF4C58"/>
    <w:rsid w:val="00EF716A"/>
    <w:rsid w:val="00EF757B"/>
    <w:rsid w:val="00EF7A7B"/>
    <w:rsid w:val="00F01C79"/>
    <w:rsid w:val="00F023F4"/>
    <w:rsid w:val="00F031D3"/>
    <w:rsid w:val="00F03684"/>
    <w:rsid w:val="00F04E0A"/>
    <w:rsid w:val="00F05AC0"/>
    <w:rsid w:val="00F06D06"/>
    <w:rsid w:val="00F11183"/>
    <w:rsid w:val="00F115A2"/>
    <w:rsid w:val="00F1331A"/>
    <w:rsid w:val="00F13FF3"/>
    <w:rsid w:val="00F16A26"/>
    <w:rsid w:val="00F203C6"/>
    <w:rsid w:val="00F22C3F"/>
    <w:rsid w:val="00F26E4C"/>
    <w:rsid w:val="00F30EEC"/>
    <w:rsid w:val="00F30F4A"/>
    <w:rsid w:val="00F31541"/>
    <w:rsid w:val="00F32479"/>
    <w:rsid w:val="00F348BF"/>
    <w:rsid w:val="00F34B9C"/>
    <w:rsid w:val="00F35630"/>
    <w:rsid w:val="00F35AF7"/>
    <w:rsid w:val="00F44375"/>
    <w:rsid w:val="00F44FCA"/>
    <w:rsid w:val="00F54B97"/>
    <w:rsid w:val="00F55A49"/>
    <w:rsid w:val="00F61822"/>
    <w:rsid w:val="00F64142"/>
    <w:rsid w:val="00F64359"/>
    <w:rsid w:val="00F6526C"/>
    <w:rsid w:val="00F661D7"/>
    <w:rsid w:val="00F66E63"/>
    <w:rsid w:val="00F67C56"/>
    <w:rsid w:val="00F70F87"/>
    <w:rsid w:val="00F7230D"/>
    <w:rsid w:val="00F754BF"/>
    <w:rsid w:val="00F75C34"/>
    <w:rsid w:val="00F80BF0"/>
    <w:rsid w:val="00F80F73"/>
    <w:rsid w:val="00F81A39"/>
    <w:rsid w:val="00F81BBD"/>
    <w:rsid w:val="00F8551A"/>
    <w:rsid w:val="00F87966"/>
    <w:rsid w:val="00F90852"/>
    <w:rsid w:val="00F93AC7"/>
    <w:rsid w:val="00F9667D"/>
    <w:rsid w:val="00FA1525"/>
    <w:rsid w:val="00FA2886"/>
    <w:rsid w:val="00FA2FD1"/>
    <w:rsid w:val="00FA31B3"/>
    <w:rsid w:val="00FA3735"/>
    <w:rsid w:val="00FA53CC"/>
    <w:rsid w:val="00FA5908"/>
    <w:rsid w:val="00FA646B"/>
    <w:rsid w:val="00FB26A7"/>
    <w:rsid w:val="00FB2791"/>
    <w:rsid w:val="00FC0121"/>
    <w:rsid w:val="00FC3231"/>
    <w:rsid w:val="00FC4D07"/>
    <w:rsid w:val="00FC5B82"/>
    <w:rsid w:val="00FD038D"/>
    <w:rsid w:val="00FD1824"/>
    <w:rsid w:val="00FD2526"/>
    <w:rsid w:val="00FE09BE"/>
    <w:rsid w:val="00FE1381"/>
    <w:rsid w:val="00FE5A78"/>
    <w:rsid w:val="00FE731F"/>
    <w:rsid w:val="00FE76A0"/>
    <w:rsid w:val="00FF2410"/>
    <w:rsid w:val="00FF38AF"/>
    <w:rsid w:val="00FF3C55"/>
    <w:rsid w:val="00FF6E07"/>
    <w:rsid w:val="21E15144"/>
    <w:rsid w:val="7B7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4B7D21"/>
  <w15:docId w15:val="{9306D838-C00E-48D6-9C11-61E5500B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kern w:val="2"/>
      <w:sz w:val="21"/>
      <w:szCs w:val="22"/>
    </w:rPr>
  </w:style>
  <w:style w:type="paragraph" w:styleId="1">
    <w:name w:val="heading 1"/>
    <w:basedOn w:val="a"/>
    <w:next w:val="a"/>
    <w:link w:val="10"/>
    <w:uiPriority w:val="9"/>
    <w:qFormat/>
    <w:pPr>
      <w:keepNext/>
      <w:keepLines/>
      <w:numPr>
        <w:numId w:val="1"/>
      </w:numPr>
      <w:spacing w:before="340" w:after="330" w:line="578" w:lineRule="auto"/>
      <w:ind w:firstLineChars="0" w:firstLine="0"/>
      <w:outlineLvl w:val="0"/>
    </w:pPr>
    <w:rPr>
      <w:b/>
      <w:bCs/>
      <w:kern w:val="44"/>
      <w:sz w:val="44"/>
      <w:szCs w:val="44"/>
    </w:rPr>
  </w:style>
  <w:style w:type="paragraph" w:styleId="2">
    <w:name w:val="heading 2"/>
    <w:basedOn w:val="a"/>
    <w:next w:val="a"/>
    <w:link w:val="20"/>
    <w:uiPriority w:val="9"/>
    <w:unhideWhenUsed/>
    <w:qFormat/>
    <w:pPr>
      <w:keepNext/>
      <w:keepLines/>
      <w:numPr>
        <w:ilvl w:val="1"/>
        <w:numId w:val="1"/>
      </w:numPr>
      <w:spacing w:before="260" w:after="260" w:line="415" w:lineRule="auto"/>
      <w:ind w:firstLineChars="0" w:firstLine="0"/>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60" w:after="260" w:line="415" w:lineRule="auto"/>
      <w:ind w:firstLineChars="0" w:firstLine="0"/>
      <w:outlineLvl w:val="2"/>
    </w:pPr>
    <w:rPr>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4"/>
      <w:szCs w:val="28"/>
    </w:rPr>
  </w:style>
  <w:style w:type="paragraph" w:styleId="5">
    <w:name w:val="heading 5"/>
    <w:next w:val="a"/>
    <w:link w:val="50"/>
    <w:uiPriority w:val="9"/>
    <w:unhideWhenUsed/>
    <w:qFormat/>
    <w:pPr>
      <w:keepNext/>
      <w:keepLines/>
      <w:numPr>
        <w:ilvl w:val="4"/>
        <w:numId w:val="1"/>
      </w:numPr>
      <w:spacing w:before="280" w:after="290" w:line="376" w:lineRule="auto"/>
      <w:outlineLvl w:val="4"/>
    </w:pPr>
    <w:rPr>
      <w:b/>
      <w:bCs/>
      <w:kern w:val="2"/>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b">
    <w:name w:val="Subtitle"/>
    <w:basedOn w:val="a"/>
    <w:next w:val="a"/>
    <w:link w:val="ac"/>
    <w:uiPriority w:val="11"/>
    <w:qFormat/>
    <w:pPr>
      <w:spacing w:before="240" w:after="60" w:line="312" w:lineRule="auto"/>
      <w:ind w:firstLineChars="0" w:firstLine="0"/>
      <w:jc w:val="center"/>
      <w:outlineLvl w:val="1"/>
    </w:pPr>
    <w:rPr>
      <w:b/>
      <w:bCs/>
      <w:kern w:val="28"/>
      <w:sz w:val="32"/>
      <w:szCs w:val="32"/>
    </w:rPr>
  </w:style>
  <w:style w:type="paragraph" w:styleId="TOC2">
    <w:name w:val="toc 2"/>
    <w:basedOn w:val="a"/>
    <w:next w:val="a"/>
    <w:uiPriority w:val="39"/>
    <w:unhideWhenUsed/>
    <w:pPr>
      <w:ind w:leftChars="200" w:left="42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uiPriority w:val="20"/>
    <w:qFormat/>
    <w:rPr>
      <w:i/>
      <w:iCs/>
    </w:rPr>
  </w:style>
  <w:style w:type="character" w:styleId="af0">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rPr>
      <w:b/>
      <w:bCs/>
      <w:kern w:val="44"/>
      <w:sz w:val="44"/>
      <w:szCs w:val="44"/>
    </w:rPr>
  </w:style>
  <w:style w:type="paragraph" w:styleId="af1">
    <w:name w:val="List Paragraph"/>
    <w:basedOn w:val="a"/>
    <w:uiPriority w:val="34"/>
    <w:qFormat/>
    <w:pPr>
      <w:ind w:firstLine="420"/>
    </w:p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Cs/>
      <w:sz w:val="32"/>
      <w:szCs w:val="32"/>
    </w:rPr>
  </w:style>
  <w:style w:type="character" w:customStyle="1" w:styleId="11">
    <w:name w:val="不明显强调1"/>
    <w:basedOn w:val="a0"/>
    <w:uiPriority w:val="19"/>
    <w:qFormat/>
    <w:rPr>
      <w:i/>
      <w:iCs/>
      <w:color w:val="7F7F7F" w:themeColor="text1" w:themeTint="80"/>
    </w:rPr>
  </w:style>
  <w:style w:type="character" w:customStyle="1" w:styleId="40">
    <w:name w:val="标题 4 字符"/>
    <w:basedOn w:val="a0"/>
    <w:link w:val="4"/>
    <w:uiPriority w:val="9"/>
    <w:rPr>
      <w:rFonts w:asciiTheme="majorHAnsi" w:eastAsiaTheme="majorEastAsia" w:hAnsiTheme="majorHAnsi" w:cstheme="majorBidi"/>
      <w:b/>
      <w:bCs/>
      <w:sz w:val="24"/>
      <w:szCs w:val="28"/>
    </w:rPr>
  </w:style>
  <w:style w:type="character" w:customStyle="1" w:styleId="a6">
    <w:name w:val="批注框文本 字符"/>
    <w:basedOn w:val="a0"/>
    <w:link w:val="a5"/>
    <w:uiPriority w:val="99"/>
    <w:semiHidden/>
    <w:rPr>
      <w:sz w:val="18"/>
      <w:szCs w:val="18"/>
    </w:rPr>
  </w:style>
  <w:style w:type="character" w:customStyle="1" w:styleId="50">
    <w:name w:val="标题 5 字符"/>
    <w:basedOn w:val="a0"/>
    <w:link w:val="5"/>
    <w:uiPriority w:val="9"/>
    <w:rPr>
      <w:b/>
      <w:bCs/>
      <w:sz w:val="28"/>
      <w:szCs w:val="28"/>
    </w:rPr>
  </w:style>
  <w:style w:type="character" w:customStyle="1" w:styleId="a4">
    <w:name w:val="日期 字符"/>
    <w:basedOn w:val="a0"/>
    <w:link w:val="a3"/>
    <w:uiPriority w:val="99"/>
    <w:semiHidden/>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12">
    <w:name w:val="未处理的提及1"/>
    <w:basedOn w:val="a0"/>
    <w:uiPriority w:val="99"/>
    <w:semiHidden/>
    <w:unhideWhenUsed/>
    <w:rPr>
      <w:color w:val="605E5C"/>
      <w:shd w:val="clear" w:color="auto" w:fill="E1DFDD"/>
    </w:rPr>
  </w:style>
  <w:style w:type="character" w:customStyle="1" w:styleId="60">
    <w:name w:val="标题 6 字符"/>
    <w:basedOn w:val="a0"/>
    <w:link w:val="6"/>
    <w:uiPriority w:val="9"/>
    <w:semiHidden/>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Pr>
      <w:b/>
      <w:bCs/>
      <w:sz w:val="24"/>
      <w:szCs w:val="24"/>
    </w:rPr>
  </w:style>
  <w:style w:type="character" w:customStyle="1" w:styleId="80">
    <w:name w:val="标题 8 字符"/>
    <w:basedOn w:val="a0"/>
    <w:link w:val="8"/>
    <w:uiPriority w:val="9"/>
    <w:semiHidden/>
    <w:rPr>
      <w:rFonts w:asciiTheme="majorHAnsi" w:eastAsiaTheme="majorEastAsia" w:hAnsiTheme="majorHAnsi" w:cstheme="majorBidi"/>
      <w:sz w:val="24"/>
      <w:szCs w:val="24"/>
    </w:rPr>
  </w:style>
  <w:style w:type="character" w:customStyle="1" w:styleId="90">
    <w:name w:val="标题 9 字符"/>
    <w:basedOn w:val="a0"/>
    <w:link w:val="9"/>
    <w:uiPriority w:val="9"/>
    <w:semiHidden/>
    <w:rPr>
      <w:rFonts w:asciiTheme="majorHAnsi" w:eastAsiaTheme="majorEastAsia" w:hAnsiTheme="majorHAnsi" w:cstheme="majorBidi"/>
      <w:szCs w:val="21"/>
    </w:rPr>
  </w:style>
  <w:style w:type="paragraph" w:styleId="af2">
    <w:name w:val="No Spacing"/>
    <w:uiPriority w:val="1"/>
    <w:qFormat/>
    <w:pPr>
      <w:widowControl w:val="0"/>
      <w:jc w:val="both"/>
    </w:pPr>
    <w:rPr>
      <w:kern w:val="2"/>
      <w:sz w:val="21"/>
      <w:szCs w:val="22"/>
    </w:rPr>
  </w:style>
  <w:style w:type="character" w:customStyle="1" w:styleId="13">
    <w:name w:val="明显强调1"/>
    <w:basedOn w:val="a0"/>
    <w:uiPriority w:val="21"/>
    <w:qFormat/>
    <w:rPr>
      <w:i/>
      <w:iCs/>
      <w:color w:val="5B9BD5" w:themeColor="accent1"/>
    </w:rPr>
  </w:style>
  <w:style w:type="character" w:customStyle="1" w:styleId="ac">
    <w:name w:val="副标题 字符"/>
    <w:basedOn w:val="a0"/>
    <w:link w:val="ab"/>
    <w:uiPriority w:val="11"/>
    <w:rPr>
      <w:b/>
      <w:bCs/>
      <w:kern w:val="28"/>
      <w:sz w:val="32"/>
      <w:szCs w:val="32"/>
    </w:rPr>
  </w:style>
  <w:style w:type="character" w:styleId="af3">
    <w:name w:val="Unresolved Mention"/>
    <w:basedOn w:val="a0"/>
    <w:uiPriority w:val="99"/>
    <w:semiHidden/>
    <w:unhideWhenUsed/>
    <w:rsid w:val="0071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derkio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6A2F053C-57CB-468C-B015-ADD797AAB5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6</Pages>
  <Words>267</Words>
  <Characters>1528</Characters>
  <Application>Microsoft Office Word</Application>
  <DocSecurity>0</DocSecurity>
  <Lines>12</Lines>
  <Paragraphs>3</Paragraphs>
  <ScaleCrop>false</ScaleCrop>
  <Company>dxy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 L</cp:lastModifiedBy>
  <cp:revision>6</cp:revision>
  <cp:lastPrinted>2024-06-29T07:07:00Z</cp:lastPrinted>
  <dcterms:created xsi:type="dcterms:W3CDTF">2024-04-20T02:36:00Z</dcterms:created>
  <dcterms:modified xsi:type="dcterms:W3CDTF">2024-07-04T14:54:00Z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20346FD9C2174B3DA7A9EF3BA8544A55</vt:lpwstr>
  </property>
</Properties>
</file>